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166" w:rsidRDefault="00342166" w:rsidP="00342166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№1</w:t>
      </w:r>
    </w:p>
    <w:p w:rsidR="00342166" w:rsidRDefault="00342166" w:rsidP="00342166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342166" w:rsidRDefault="00342166" w:rsidP="00342166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«Управление муниципальными финансами </w:t>
      </w:r>
    </w:p>
    <w:p w:rsidR="00342166" w:rsidRDefault="00342166" w:rsidP="00342166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Гайского городского округа»</w:t>
      </w:r>
    </w:p>
    <w:p w:rsidR="00342166" w:rsidRDefault="00342166" w:rsidP="007959F3">
      <w:pPr>
        <w:ind w:firstLine="0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342166" w:rsidRDefault="00342166" w:rsidP="007959F3">
      <w:pPr>
        <w:ind w:firstLine="0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7959F3" w:rsidRPr="00114E24" w:rsidRDefault="003F48C0" w:rsidP="007959F3">
      <w:pPr>
        <w:ind w:firstLine="0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3F48C0">
        <w:rPr>
          <w:rFonts w:ascii="Times New Roman" w:hAnsi="Times New Roman" w:cs="Times New Roman"/>
          <w:sz w:val="20"/>
          <w:szCs w:val="20"/>
        </w:rPr>
        <w:t xml:space="preserve"> </w:t>
      </w:r>
      <w:r w:rsidR="007959F3" w:rsidRPr="00114E24">
        <w:rPr>
          <w:rFonts w:ascii="Times New Roman" w:hAnsi="Times New Roman" w:cs="Times New Roman"/>
          <w:sz w:val="20"/>
          <w:szCs w:val="20"/>
        </w:rPr>
        <w:t>Паспорт муниципальной программы (комплексной программы) Гайского городского окру</w:t>
      </w:r>
      <w:r w:rsidR="004C2B25" w:rsidRPr="00114E24">
        <w:rPr>
          <w:rFonts w:ascii="Times New Roman" w:hAnsi="Times New Roman" w:cs="Times New Roman"/>
          <w:sz w:val="20"/>
          <w:szCs w:val="20"/>
        </w:rPr>
        <w:t>г</w:t>
      </w:r>
      <w:r w:rsidR="00E07185" w:rsidRPr="00114E24">
        <w:rPr>
          <w:rFonts w:ascii="Times New Roman" w:hAnsi="Times New Roman" w:cs="Times New Roman"/>
          <w:sz w:val="20"/>
          <w:szCs w:val="20"/>
        </w:rPr>
        <w:t>а</w:t>
      </w:r>
    </w:p>
    <w:p w:rsidR="007959F3" w:rsidRPr="00342166" w:rsidRDefault="007959F3" w:rsidP="007959F3">
      <w:pPr>
        <w:ind w:firstLine="0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42166">
        <w:rPr>
          <w:rFonts w:ascii="Times New Roman" w:hAnsi="Times New Roman" w:cs="Times New Roman"/>
          <w:b/>
          <w:sz w:val="20"/>
          <w:szCs w:val="20"/>
        </w:rPr>
        <w:t xml:space="preserve">«Управление муниципальными финансами Гайского </w:t>
      </w:r>
      <w:proofErr w:type="gramStart"/>
      <w:r w:rsidRPr="00342166">
        <w:rPr>
          <w:rFonts w:ascii="Times New Roman" w:hAnsi="Times New Roman" w:cs="Times New Roman"/>
          <w:b/>
          <w:sz w:val="20"/>
          <w:szCs w:val="20"/>
        </w:rPr>
        <w:t>городского</w:t>
      </w:r>
      <w:proofErr w:type="gramEnd"/>
    </w:p>
    <w:p w:rsidR="007959F3" w:rsidRPr="00506CC3" w:rsidRDefault="00DE6167" w:rsidP="007959F3">
      <w:pPr>
        <w:ind w:firstLine="0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42166">
        <w:rPr>
          <w:rFonts w:ascii="Times New Roman" w:hAnsi="Times New Roman" w:cs="Times New Roman"/>
          <w:b/>
          <w:sz w:val="20"/>
          <w:szCs w:val="20"/>
        </w:rPr>
        <w:t>о</w:t>
      </w:r>
      <w:r w:rsidR="007959F3" w:rsidRPr="00342166">
        <w:rPr>
          <w:rFonts w:ascii="Times New Roman" w:hAnsi="Times New Roman" w:cs="Times New Roman"/>
          <w:b/>
          <w:sz w:val="20"/>
          <w:szCs w:val="20"/>
        </w:rPr>
        <w:t>круга»</w:t>
      </w:r>
    </w:p>
    <w:p w:rsidR="00342166" w:rsidRPr="00506CC3" w:rsidRDefault="00342166" w:rsidP="007959F3">
      <w:pPr>
        <w:ind w:firstLine="0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782" w:type="dxa"/>
        <w:tblInd w:w="-778" w:type="dxa"/>
        <w:tblCellMar>
          <w:top w:w="62" w:type="dxa"/>
          <w:left w:w="73" w:type="dxa"/>
          <w:right w:w="21" w:type="dxa"/>
        </w:tblCellMar>
        <w:tblLook w:val="04A0"/>
      </w:tblPr>
      <w:tblGrid>
        <w:gridCol w:w="5671"/>
        <w:gridCol w:w="4111"/>
      </w:tblGrid>
      <w:tr w:rsidR="007959F3" w:rsidRPr="00114E24" w:rsidTr="00B67243">
        <w:trPr>
          <w:trHeight w:val="902"/>
        </w:trPr>
        <w:tc>
          <w:tcPr>
            <w:tcW w:w="5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959F3" w:rsidRPr="00114E24" w:rsidRDefault="007959F3" w:rsidP="001170BB">
            <w:pPr>
              <w:spacing w:line="259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sz w:val="20"/>
                <w:szCs w:val="20"/>
              </w:rPr>
              <w:t>Куратор муниципальной программы (комплексной программы)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959F3" w:rsidRPr="00114E24" w:rsidRDefault="007959F3" w:rsidP="001170BB">
            <w:pPr>
              <w:spacing w:line="259" w:lineRule="auto"/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</w:pPr>
            <w:r w:rsidRPr="00114E24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>Нечетов Андрей Юрьевич</w:t>
            </w:r>
          </w:p>
          <w:p w:rsidR="007959F3" w:rsidRPr="00114E24" w:rsidRDefault="007959F3" w:rsidP="001170BB">
            <w:pPr>
              <w:spacing w:line="259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>Заместитель Главы администрации по финансовой политике и имуществу</w:t>
            </w:r>
          </w:p>
        </w:tc>
      </w:tr>
      <w:tr w:rsidR="007959F3" w:rsidRPr="00114E24" w:rsidTr="00B67243">
        <w:trPr>
          <w:trHeight w:val="1133"/>
        </w:trPr>
        <w:tc>
          <w:tcPr>
            <w:tcW w:w="5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959F3" w:rsidRPr="00114E24" w:rsidRDefault="007959F3" w:rsidP="001170BB">
            <w:pPr>
              <w:spacing w:line="259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муниципальной программы (комплексной программы)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959F3" w:rsidRPr="00114E24" w:rsidRDefault="007959F3" w:rsidP="001170BB">
            <w:pPr>
              <w:spacing w:line="259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Гайского городского округа</w:t>
            </w:r>
          </w:p>
          <w:p w:rsidR="007959F3" w:rsidRPr="00114E24" w:rsidRDefault="007959F3" w:rsidP="001170BB">
            <w:pPr>
              <w:spacing w:line="259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9F3" w:rsidRPr="00114E24" w:rsidRDefault="007959F3" w:rsidP="00F8362E">
            <w:pPr>
              <w:spacing w:line="259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sz w:val="20"/>
                <w:szCs w:val="20"/>
              </w:rPr>
              <w:t xml:space="preserve">Отдел финансового контроля </w:t>
            </w:r>
          </w:p>
        </w:tc>
      </w:tr>
      <w:tr w:rsidR="007959F3" w:rsidRPr="00114E24" w:rsidTr="00B67243">
        <w:trPr>
          <w:trHeight w:val="574"/>
        </w:trPr>
        <w:tc>
          <w:tcPr>
            <w:tcW w:w="5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959F3" w:rsidRPr="00114E24" w:rsidRDefault="007959F3" w:rsidP="001170BB">
            <w:pPr>
              <w:spacing w:line="259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sz w:val="20"/>
                <w:szCs w:val="20"/>
              </w:rPr>
              <w:t>Период реализации муниципальной программы (комплексной программы)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959F3" w:rsidRPr="00114E24" w:rsidRDefault="007959F3" w:rsidP="001170BB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22272F"/>
                <w:sz w:val="20"/>
                <w:szCs w:val="20"/>
              </w:rPr>
            </w:pPr>
            <w:r w:rsidRPr="00114E24">
              <w:rPr>
                <w:color w:val="22272F"/>
                <w:sz w:val="20"/>
                <w:szCs w:val="20"/>
                <w:lang w:val="en-US"/>
              </w:rPr>
              <w:t>I</w:t>
            </w:r>
            <w:r w:rsidRPr="00114E24">
              <w:rPr>
                <w:color w:val="22272F"/>
                <w:sz w:val="20"/>
                <w:szCs w:val="20"/>
              </w:rPr>
              <w:t xml:space="preserve"> этап 2020-2022 годы</w:t>
            </w:r>
          </w:p>
          <w:p w:rsidR="007959F3" w:rsidRPr="00114E24" w:rsidRDefault="007959F3" w:rsidP="001170BB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22272F"/>
                <w:sz w:val="20"/>
                <w:szCs w:val="20"/>
              </w:rPr>
            </w:pPr>
            <w:r w:rsidRPr="00114E24">
              <w:rPr>
                <w:color w:val="22272F"/>
                <w:sz w:val="20"/>
                <w:szCs w:val="20"/>
                <w:lang w:val="en-US"/>
              </w:rPr>
              <w:t>II</w:t>
            </w:r>
            <w:r w:rsidRPr="00114E24">
              <w:rPr>
                <w:color w:val="22272F"/>
                <w:sz w:val="20"/>
                <w:szCs w:val="20"/>
              </w:rPr>
              <w:t xml:space="preserve"> этап 2023-2030 годы</w:t>
            </w:r>
          </w:p>
        </w:tc>
      </w:tr>
      <w:tr w:rsidR="007959F3" w:rsidRPr="00114E24" w:rsidTr="00B67243">
        <w:trPr>
          <w:trHeight w:val="816"/>
        </w:trPr>
        <w:tc>
          <w:tcPr>
            <w:tcW w:w="5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959F3" w:rsidRPr="00114E24" w:rsidRDefault="007959F3" w:rsidP="001170BB">
            <w:pPr>
              <w:spacing w:line="259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sz w:val="20"/>
                <w:szCs w:val="20"/>
              </w:rPr>
              <w:t>Цель муниципальной программы (комплексной программы)</w:t>
            </w:r>
            <w:r w:rsidRPr="00114E24">
              <w:rPr>
                <w:rStyle w:val="a6"/>
                <w:rFonts w:ascii="Times New Roman" w:hAnsi="Times New Roman" w:cs="Times New Roman"/>
                <w:sz w:val="20"/>
                <w:szCs w:val="20"/>
              </w:rPr>
              <w:footnoteReference w:id="1"/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959F3" w:rsidRPr="00114E24" w:rsidRDefault="007959F3" w:rsidP="001170BB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22272F"/>
                <w:sz w:val="20"/>
                <w:szCs w:val="20"/>
              </w:rPr>
            </w:pPr>
            <w:r w:rsidRPr="00114E24">
              <w:rPr>
                <w:color w:val="22272F"/>
                <w:sz w:val="20"/>
                <w:szCs w:val="20"/>
              </w:rPr>
              <w:t>Цель 1</w:t>
            </w:r>
            <w:r w:rsidR="00285E61" w:rsidRPr="00114E24">
              <w:rPr>
                <w:color w:val="22272F"/>
                <w:sz w:val="20"/>
                <w:szCs w:val="20"/>
              </w:rPr>
              <w:t>Обеспечение стабильных экономических условий за счет соблюдения долгосрочных принципов устойчивости  и сбалансированности бюджетной системы</w:t>
            </w:r>
          </w:p>
          <w:p w:rsidR="007959F3" w:rsidRPr="00114E24" w:rsidRDefault="00285E61" w:rsidP="00953027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22272F"/>
                <w:sz w:val="20"/>
                <w:szCs w:val="20"/>
              </w:rPr>
            </w:pPr>
            <w:r w:rsidRPr="00114E24">
              <w:rPr>
                <w:color w:val="22272F"/>
                <w:sz w:val="20"/>
                <w:szCs w:val="20"/>
              </w:rPr>
              <w:t>Цель</w:t>
            </w:r>
            <w:r w:rsidR="00953027" w:rsidRPr="00114E24">
              <w:rPr>
                <w:color w:val="22272F"/>
                <w:sz w:val="20"/>
                <w:szCs w:val="20"/>
              </w:rPr>
              <w:t xml:space="preserve"> 2</w:t>
            </w:r>
            <w:r w:rsidRPr="00114E24">
              <w:rPr>
                <w:color w:val="22272F"/>
                <w:sz w:val="20"/>
                <w:szCs w:val="20"/>
              </w:rPr>
              <w:t xml:space="preserve">  Комплексная оценка качества управления бюджетным процессом</w:t>
            </w:r>
            <w:r w:rsidR="00953027" w:rsidRPr="00114E24">
              <w:rPr>
                <w:color w:val="22272F"/>
                <w:sz w:val="20"/>
                <w:szCs w:val="20"/>
              </w:rPr>
              <w:t>.</w:t>
            </w:r>
            <w:r w:rsidRPr="00114E24">
              <w:rPr>
                <w:color w:val="22272F"/>
                <w:sz w:val="20"/>
                <w:szCs w:val="20"/>
              </w:rPr>
              <w:t xml:space="preserve"> </w:t>
            </w:r>
          </w:p>
        </w:tc>
      </w:tr>
      <w:tr w:rsidR="007959F3" w:rsidRPr="00114E24" w:rsidTr="00B67243">
        <w:tblPrEx>
          <w:tblCellMar>
            <w:top w:w="63" w:type="dxa"/>
            <w:right w:w="3" w:type="dxa"/>
          </w:tblCellMar>
        </w:tblPrEx>
        <w:trPr>
          <w:trHeight w:val="572"/>
        </w:trPr>
        <w:tc>
          <w:tcPr>
            <w:tcW w:w="5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959F3" w:rsidRPr="00114E24" w:rsidRDefault="007959F3" w:rsidP="001170BB">
            <w:pPr>
              <w:spacing w:line="259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Направления </w:t>
            </w:r>
            <w:r w:rsidRPr="00114E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114E24">
              <w:rPr>
                <w:rFonts w:ascii="Times New Roman" w:hAnsi="Times New Roman" w:cs="Times New Roman"/>
                <w:sz w:val="20"/>
                <w:szCs w:val="20"/>
              </w:rPr>
              <w:t>при необходимости)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959F3" w:rsidRPr="00114E24" w:rsidRDefault="007959F3" w:rsidP="001170BB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22272F"/>
                <w:sz w:val="20"/>
                <w:szCs w:val="20"/>
              </w:rPr>
            </w:pPr>
            <w:r w:rsidRPr="00114E24">
              <w:rPr>
                <w:color w:val="22272F"/>
                <w:sz w:val="20"/>
                <w:szCs w:val="20"/>
              </w:rPr>
              <w:t>Направление 1 «Организация управления муниципальными финансами Гайского городского округа»</w:t>
            </w:r>
          </w:p>
          <w:p w:rsidR="007959F3" w:rsidRPr="00114E24" w:rsidRDefault="007959F3" w:rsidP="007959F3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22272F"/>
                <w:sz w:val="20"/>
                <w:szCs w:val="20"/>
              </w:rPr>
            </w:pPr>
          </w:p>
          <w:p w:rsidR="007959F3" w:rsidRPr="00114E24" w:rsidRDefault="007959F3" w:rsidP="007959F3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22272F"/>
                <w:sz w:val="20"/>
                <w:szCs w:val="20"/>
              </w:rPr>
            </w:pPr>
            <w:r w:rsidRPr="00114E24">
              <w:rPr>
                <w:color w:val="22272F"/>
                <w:sz w:val="20"/>
                <w:szCs w:val="20"/>
              </w:rPr>
              <w:t>Направление 2 «Повышение эффективности бюджетных расходов Гайского городского округа»</w:t>
            </w:r>
          </w:p>
          <w:p w:rsidR="007959F3" w:rsidRPr="00114E24" w:rsidRDefault="007959F3" w:rsidP="007959F3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22272F"/>
                <w:sz w:val="20"/>
                <w:szCs w:val="20"/>
              </w:rPr>
            </w:pPr>
          </w:p>
          <w:p w:rsidR="007959F3" w:rsidRPr="00114E24" w:rsidRDefault="007959F3" w:rsidP="007959F3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22272F"/>
                <w:sz w:val="20"/>
                <w:szCs w:val="20"/>
              </w:rPr>
            </w:pPr>
            <w:r w:rsidRPr="00114E24">
              <w:rPr>
                <w:color w:val="22272F"/>
                <w:sz w:val="20"/>
                <w:szCs w:val="20"/>
              </w:rPr>
              <w:t>Направление 3 «Организация и осуществление внутреннего муниципального финансового контроля в финансово-бюджетной сфере»</w:t>
            </w:r>
          </w:p>
          <w:p w:rsidR="007959F3" w:rsidRPr="00114E24" w:rsidRDefault="007959F3" w:rsidP="007959F3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22272F"/>
                <w:sz w:val="20"/>
                <w:szCs w:val="20"/>
              </w:rPr>
            </w:pPr>
          </w:p>
        </w:tc>
      </w:tr>
      <w:tr w:rsidR="007959F3" w:rsidRPr="00114E24" w:rsidTr="00B67243">
        <w:tblPrEx>
          <w:tblCellMar>
            <w:top w:w="63" w:type="dxa"/>
            <w:right w:w="3" w:type="dxa"/>
          </w:tblCellMar>
        </w:tblPrEx>
        <w:trPr>
          <w:trHeight w:val="758"/>
        </w:trPr>
        <w:tc>
          <w:tcPr>
            <w:tcW w:w="5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959F3" w:rsidRPr="00114E24" w:rsidRDefault="007959F3" w:rsidP="001170BB">
            <w:pPr>
              <w:spacing w:line="259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sz w:val="20"/>
                <w:szCs w:val="20"/>
              </w:rPr>
              <w:t xml:space="preserve">Объемы бюджетных ассигнований муниципальной программы (комплексной программы), в том числе по годам реализации 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959F3" w:rsidRDefault="004333D3" w:rsidP="001170BB">
            <w:pPr>
              <w:spacing w:line="259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42166">
              <w:rPr>
                <w:rFonts w:ascii="Times New Roman" w:hAnsi="Times New Roman" w:cs="Times New Roman"/>
                <w:sz w:val="20"/>
                <w:szCs w:val="20"/>
              </w:rPr>
              <w:t>278</w:t>
            </w:r>
            <w:r w:rsidR="003421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="00342166">
              <w:rPr>
                <w:rFonts w:ascii="Times New Roman" w:hAnsi="Times New Roman" w:cs="Times New Roman"/>
                <w:sz w:val="20"/>
                <w:szCs w:val="20"/>
              </w:rPr>
              <w:t>350 </w:t>
            </w:r>
            <w:r w:rsidR="00342166" w:rsidRPr="00506CC3">
              <w:rPr>
                <w:rFonts w:ascii="Times New Roman" w:hAnsi="Times New Roman" w:cs="Times New Roman"/>
                <w:sz w:val="20"/>
                <w:szCs w:val="20"/>
              </w:rPr>
              <w:t>061,27</w:t>
            </w:r>
            <w:r w:rsidR="007959F3" w:rsidRPr="00114E24">
              <w:rPr>
                <w:rFonts w:ascii="Times New Roman" w:hAnsi="Times New Roman" w:cs="Times New Roman"/>
                <w:sz w:val="20"/>
                <w:szCs w:val="20"/>
              </w:rPr>
              <w:t xml:space="preserve">  руб. </w:t>
            </w:r>
          </w:p>
          <w:p w:rsidR="00397734" w:rsidRDefault="00397734" w:rsidP="001170BB">
            <w:pPr>
              <w:spacing w:line="259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год – 18 168 575,42 рублей;</w:t>
            </w:r>
          </w:p>
          <w:p w:rsidR="00397734" w:rsidRDefault="00397734" w:rsidP="001170BB">
            <w:pPr>
              <w:spacing w:line="259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год – 19 800 098,30 рублей;</w:t>
            </w:r>
          </w:p>
          <w:p w:rsidR="00397734" w:rsidRPr="00114E24" w:rsidRDefault="00397734" w:rsidP="001170BB">
            <w:pPr>
              <w:spacing w:line="259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год – 24 903 168,00 рублей;</w:t>
            </w:r>
          </w:p>
          <w:p w:rsidR="007959F3" w:rsidRPr="00114E24" w:rsidRDefault="007959F3" w:rsidP="001170BB">
            <w:pPr>
              <w:spacing w:line="259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sz w:val="20"/>
                <w:szCs w:val="20"/>
              </w:rPr>
              <w:t xml:space="preserve">2023 год </w:t>
            </w:r>
            <w:r w:rsidR="00B67243" w:rsidRPr="00114E2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114E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2166" w:rsidRPr="00506CC3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="003421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="00342166" w:rsidRPr="00506CC3">
              <w:rPr>
                <w:rFonts w:ascii="Times New Roman" w:hAnsi="Times New Roman" w:cs="Times New Roman"/>
                <w:sz w:val="20"/>
                <w:szCs w:val="20"/>
              </w:rPr>
              <w:t>427</w:t>
            </w:r>
            <w:r w:rsidR="0034216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="00342166" w:rsidRPr="00506CC3">
              <w:rPr>
                <w:rFonts w:ascii="Times New Roman" w:hAnsi="Times New Roman" w:cs="Times New Roman"/>
                <w:sz w:val="20"/>
                <w:szCs w:val="20"/>
              </w:rPr>
              <w:t>519,55</w:t>
            </w:r>
            <w:r w:rsidR="00B67243" w:rsidRPr="00114E24">
              <w:rPr>
                <w:rFonts w:ascii="Times New Roman" w:hAnsi="Times New Roman" w:cs="Times New Roman"/>
                <w:sz w:val="20"/>
                <w:szCs w:val="20"/>
              </w:rPr>
              <w:t xml:space="preserve"> рублей;</w:t>
            </w:r>
          </w:p>
          <w:p w:rsidR="007959F3" w:rsidRPr="00114E24" w:rsidRDefault="007959F3" w:rsidP="001170BB">
            <w:pPr>
              <w:spacing w:line="259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sz w:val="20"/>
                <w:szCs w:val="20"/>
              </w:rPr>
              <w:t xml:space="preserve">2024 год </w:t>
            </w:r>
            <w:r w:rsidR="00B67243" w:rsidRPr="00114E24">
              <w:rPr>
                <w:rFonts w:ascii="Times New Roman" w:hAnsi="Times New Roman" w:cs="Times New Roman"/>
                <w:sz w:val="20"/>
                <w:szCs w:val="20"/>
              </w:rPr>
              <w:t>– 21 150 100,00 рублей;</w:t>
            </w:r>
            <w:r w:rsidRPr="00114E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959F3" w:rsidRPr="00114E24" w:rsidRDefault="007959F3" w:rsidP="001170BB">
            <w:pPr>
              <w:spacing w:line="259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sz w:val="20"/>
                <w:szCs w:val="20"/>
              </w:rPr>
              <w:t xml:space="preserve">2025 год </w:t>
            </w:r>
            <w:r w:rsidR="00C7264E" w:rsidRPr="00114E2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114E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67243" w:rsidRPr="00114E24">
              <w:rPr>
                <w:rFonts w:ascii="Times New Roman" w:hAnsi="Times New Roman" w:cs="Times New Roman"/>
                <w:sz w:val="20"/>
                <w:szCs w:val="20"/>
              </w:rPr>
              <w:t>21 150 100,00 рублей;</w:t>
            </w:r>
          </w:p>
          <w:p w:rsidR="00C7264E" w:rsidRPr="00114E24" w:rsidRDefault="00C7264E" w:rsidP="001170BB">
            <w:pPr>
              <w:spacing w:line="259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sz w:val="20"/>
                <w:szCs w:val="20"/>
              </w:rPr>
              <w:t xml:space="preserve">2026 год </w:t>
            </w:r>
            <w:r w:rsidR="006751D6" w:rsidRPr="00114E2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114E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362E" w:rsidRPr="00114E24">
              <w:rPr>
                <w:rFonts w:ascii="Times New Roman" w:hAnsi="Times New Roman" w:cs="Times New Roman"/>
                <w:sz w:val="20"/>
                <w:szCs w:val="20"/>
              </w:rPr>
              <w:t>21 150 100,00 рублей;</w:t>
            </w:r>
          </w:p>
          <w:p w:rsidR="006751D6" w:rsidRDefault="006751D6" w:rsidP="001170BB">
            <w:pPr>
              <w:spacing w:line="259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sz w:val="20"/>
                <w:szCs w:val="20"/>
              </w:rPr>
              <w:t xml:space="preserve">2027 год </w:t>
            </w:r>
            <w:r w:rsidR="00F8362E" w:rsidRPr="00114E2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114E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57B1">
              <w:rPr>
                <w:rFonts w:ascii="Times New Roman" w:hAnsi="Times New Roman" w:cs="Times New Roman"/>
                <w:sz w:val="20"/>
                <w:szCs w:val="20"/>
              </w:rPr>
              <w:t>21 150 100,00 рублей;</w:t>
            </w:r>
          </w:p>
          <w:p w:rsidR="00FD57B1" w:rsidRDefault="00FD57B1" w:rsidP="001170BB">
            <w:pPr>
              <w:spacing w:line="259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 год – 21 150 100,00 рублей;</w:t>
            </w:r>
          </w:p>
          <w:p w:rsidR="00FD57B1" w:rsidRDefault="00FD57B1" w:rsidP="001170BB">
            <w:pPr>
              <w:spacing w:line="259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 год -  21 150 100,00 рублей;</w:t>
            </w:r>
          </w:p>
          <w:p w:rsidR="00FD57B1" w:rsidRPr="00114E24" w:rsidRDefault="00FD57B1" w:rsidP="001170BB">
            <w:pPr>
              <w:spacing w:line="259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 год -  21 150 100,00 рублей.</w:t>
            </w:r>
          </w:p>
          <w:p w:rsidR="007959F3" w:rsidRPr="00114E24" w:rsidRDefault="007959F3" w:rsidP="001170BB">
            <w:pPr>
              <w:spacing w:line="259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59F3" w:rsidRPr="00114E24" w:rsidTr="00B67243">
        <w:tblPrEx>
          <w:tblCellMar>
            <w:top w:w="63" w:type="dxa"/>
            <w:right w:w="3" w:type="dxa"/>
          </w:tblCellMar>
        </w:tblPrEx>
        <w:trPr>
          <w:trHeight w:val="845"/>
        </w:trPr>
        <w:tc>
          <w:tcPr>
            <w:tcW w:w="56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7959F3" w:rsidRPr="00114E24" w:rsidRDefault="007959F3" w:rsidP="001170BB">
            <w:pPr>
              <w:spacing w:line="259" w:lineRule="auto"/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sz w:val="20"/>
                <w:szCs w:val="20"/>
              </w:rPr>
              <w:t>Связь с комплексной программой</w:t>
            </w:r>
          </w:p>
        </w:tc>
        <w:tc>
          <w:tcPr>
            <w:tcW w:w="41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959F3" w:rsidRPr="00114E24" w:rsidRDefault="00C7264E" w:rsidP="001170BB">
            <w:pPr>
              <w:spacing w:line="259" w:lineRule="auto"/>
              <w:ind w:left="360"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</w:tbl>
    <w:p w:rsidR="00285E61" w:rsidRPr="00342166" w:rsidRDefault="00285E61">
      <w:pPr>
        <w:widowControl/>
        <w:autoSpaceDE/>
        <w:autoSpaceDN/>
        <w:adjustRightInd/>
        <w:spacing w:after="200" w:line="276" w:lineRule="auto"/>
        <w:ind w:firstLine="0"/>
        <w:jc w:val="left"/>
        <w:rPr>
          <w:lang w:val="en-US"/>
        </w:rPr>
        <w:sectPr w:rsidR="00285E61" w:rsidRPr="00342166" w:rsidSect="0017549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77CB" w:rsidRDefault="002177CB" w:rsidP="00285E61">
      <w:pPr>
        <w:ind w:firstLine="0"/>
        <w:contextualSpacing/>
        <w:jc w:val="right"/>
        <w:rPr>
          <w:rFonts w:ascii="Times New Roman" w:hAnsi="Times New Roman" w:cs="Times New Roman"/>
          <w:sz w:val="18"/>
          <w:szCs w:val="18"/>
        </w:rPr>
      </w:pPr>
    </w:p>
    <w:p w:rsidR="002177CB" w:rsidRDefault="002177CB" w:rsidP="00285E61">
      <w:pPr>
        <w:ind w:firstLine="0"/>
        <w:contextualSpacing/>
        <w:jc w:val="right"/>
        <w:rPr>
          <w:rFonts w:ascii="Times New Roman" w:hAnsi="Times New Roman" w:cs="Times New Roman"/>
          <w:sz w:val="18"/>
          <w:szCs w:val="18"/>
        </w:rPr>
      </w:pPr>
    </w:p>
    <w:p w:rsidR="002177CB" w:rsidRDefault="002177CB" w:rsidP="00285E61">
      <w:pPr>
        <w:ind w:firstLine="0"/>
        <w:contextualSpacing/>
        <w:jc w:val="right"/>
        <w:rPr>
          <w:rFonts w:ascii="Times New Roman" w:hAnsi="Times New Roman" w:cs="Times New Roman"/>
          <w:sz w:val="18"/>
          <w:szCs w:val="18"/>
        </w:rPr>
      </w:pPr>
    </w:p>
    <w:p w:rsidR="00342166" w:rsidRDefault="00342166" w:rsidP="00342166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№2</w:t>
      </w:r>
    </w:p>
    <w:p w:rsidR="00342166" w:rsidRDefault="00342166" w:rsidP="00342166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342166" w:rsidRDefault="00342166" w:rsidP="00342166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«Управление муниципальными финансами </w:t>
      </w:r>
    </w:p>
    <w:p w:rsidR="00342166" w:rsidRDefault="00342166" w:rsidP="00342166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Гайского городского округа»</w:t>
      </w:r>
    </w:p>
    <w:p w:rsidR="00342166" w:rsidRDefault="00342166" w:rsidP="00285E61">
      <w:pPr>
        <w:widowControl/>
        <w:autoSpaceDE/>
        <w:autoSpaceDN/>
        <w:adjustRightInd/>
        <w:spacing w:line="259" w:lineRule="auto"/>
        <w:ind w:left="273" w:right="42"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342166" w:rsidRDefault="00342166" w:rsidP="00285E61">
      <w:pPr>
        <w:widowControl/>
        <w:autoSpaceDE/>
        <w:autoSpaceDN/>
        <w:adjustRightInd/>
        <w:spacing w:line="259" w:lineRule="auto"/>
        <w:ind w:left="273" w:right="42"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285E61" w:rsidRPr="00342166" w:rsidRDefault="00285E61" w:rsidP="00285E61">
      <w:pPr>
        <w:widowControl/>
        <w:autoSpaceDE/>
        <w:autoSpaceDN/>
        <w:adjustRightInd/>
        <w:spacing w:line="259" w:lineRule="auto"/>
        <w:ind w:left="273" w:right="42" w:firstLine="0"/>
        <w:jc w:val="center"/>
        <w:rPr>
          <w:rFonts w:ascii="Times New Roman" w:hAnsi="Times New Roman" w:cs="Times New Roman"/>
          <w:sz w:val="18"/>
          <w:szCs w:val="18"/>
        </w:rPr>
      </w:pPr>
      <w:r w:rsidRPr="000B5119">
        <w:rPr>
          <w:rFonts w:ascii="Times New Roman" w:hAnsi="Times New Roman" w:cs="Times New Roman"/>
          <w:sz w:val="18"/>
          <w:szCs w:val="18"/>
        </w:rPr>
        <w:t>Показатели муниципальной программы (комплексной программы)</w:t>
      </w:r>
      <w:r w:rsidR="00342166" w:rsidRPr="00342166">
        <w:rPr>
          <w:rFonts w:ascii="Times New Roman" w:hAnsi="Times New Roman" w:cs="Times New Roman"/>
          <w:sz w:val="18"/>
          <w:szCs w:val="18"/>
        </w:rPr>
        <w:t xml:space="preserve"> </w:t>
      </w:r>
      <w:r w:rsidR="00342166">
        <w:rPr>
          <w:rFonts w:ascii="Times New Roman" w:hAnsi="Times New Roman" w:cs="Times New Roman"/>
          <w:sz w:val="18"/>
          <w:szCs w:val="18"/>
        </w:rPr>
        <w:t>«Управление муниципальными финансами Гайского городского округа»</w:t>
      </w:r>
    </w:p>
    <w:p w:rsidR="00285E61" w:rsidRPr="000B5119" w:rsidRDefault="00285E61" w:rsidP="00285E61">
      <w:pPr>
        <w:spacing w:line="259" w:lineRule="auto"/>
        <w:ind w:right="42"/>
        <w:rPr>
          <w:rFonts w:ascii="Times New Roman" w:hAnsi="Times New Roman" w:cs="Times New Roman"/>
          <w:sz w:val="18"/>
          <w:szCs w:val="18"/>
        </w:rPr>
      </w:pPr>
    </w:p>
    <w:tbl>
      <w:tblPr>
        <w:tblW w:w="13761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9"/>
        <w:gridCol w:w="1961"/>
        <w:gridCol w:w="874"/>
        <w:gridCol w:w="992"/>
        <w:gridCol w:w="567"/>
        <w:gridCol w:w="567"/>
        <w:gridCol w:w="567"/>
        <w:gridCol w:w="709"/>
        <w:gridCol w:w="709"/>
        <w:gridCol w:w="708"/>
        <w:gridCol w:w="709"/>
        <w:gridCol w:w="567"/>
        <w:gridCol w:w="1843"/>
        <w:gridCol w:w="705"/>
        <w:gridCol w:w="1984"/>
      </w:tblGrid>
      <w:tr w:rsidR="00342166" w:rsidRPr="000B5119" w:rsidTr="00342166">
        <w:trPr>
          <w:trHeight w:val="240"/>
        </w:trPr>
        <w:tc>
          <w:tcPr>
            <w:tcW w:w="29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6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  <w:r w:rsidRPr="000B5119">
              <w:rPr>
                <w:rStyle w:val="a6"/>
                <w:rFonts w:ascii="Times New Roman" w:hAnsi="Times New Roman" w:cs="Times New Roman"/>
                <w:b/>
                <w:sz w:val="18"/>
                <w:szCs w:val="18"/>
              </w:rPr>
              <w:footnoteReference w:id="2"/>
            </w:r>
          </w:p>
        </w:tc>
        <w:tc>
          <w:tcPr>
            <w:tcW w:w="87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342166" w:rsidRPr="000B5119" w:rsidRDefault="00342166" w:rsidP="00543066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Базовое значение</w:t>
            </w:r>
          </w:p>
        </w:tc>
        <w:tc>
          <w:tcPr>
            <w:tcW w:w="5103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Значения показателей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proofErr w:type="gramEnd"/>
            <w:r w:rsidRPr="000B5119">
              <w:rPr>
                <w:rFonts w:ascii="Times New Roman" w:hAnsi="Times New Roman" w:cs="Times New Roman"/>
                <w:sz w:val="18"/>
                <w:szCs w:val="18"/>
              </w:rPr>
              <w:t xml:space="preserve"> за достижение показателя</w:t>
            </w:r>
            <w:r w:rsidRPr="000B5119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 </w:t>
            </w:r>
            <w:r w:rsidRPr="000B5119">
              <w:rPr>
                <w:rStyle w:val="a6"/>
                <w:rFonts w:ascii="Times New Roman" w:hAnsi="Times New Roman" w:cs="Times New Roman"/>
                <w:b/>
                <w:sz w:val="18"/>
                <w:szCs w:val="18"/>
              </w:rPr>
              <w:footnoteReference w:id="3"/>
            </w:r>
          </w:p>
        </w:tc>
        <w:tc>
          <w:tcPr>
            <w:tcW w:w="7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Информационная система</w:t>
            </w:r>
            <w:r w:rsidRPr="000B5119">
              <w:rPr>
                <w:rStyle w:val="a6"/>
                <w:rFonts w:ascii="Times New Roman" w:hAnsi="Times New Roman" w:cs="Times New Roman"/>
                <w:b/>
                <w:sz w:val="18"/>
                <w:szCs w:val="18"/>
              </w:rPr>
              <w:footnoteReference w:id="4"/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Связь с комплексной программой</w:t>
            </w:r>
            <w:r w:rsidRPr="000B5119">
              <w:rPr>
                <w:rStyle w:val="a6"/>
                <w:rFonts w:ascii="Times New Roman" w:hAnsi="Times New Roman" w:cs="Times New Roman"/>
                <w:b/>
                <w:sz w:val="18"/>
                <w:szCs w:val="18"/>
              </w:rPr>
              <w:footnoteReference w:id="5"/>
            </w:r>
          </w:p>
        </w:tc>
      </w:tr>
      <w:tr w:rsidR="00342166" w:rsidRPr="000B5119" w:rsidTr="00342166">
        <w:tc>
          <w:tcPr>
            <w:tcW w:w="299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61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4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2023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2024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2025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646541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646541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646541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030</w:t>
            </w: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506CC3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506CC3" w:rsidRPr="0084688D" w:rsidRDefault="00506CC3" w:rsidP="001170BB">
            <w:pPr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506CC3" w:rsidRPr="0084688D" w:rsidRDefault="00506CC3" w:rsidP="00457600">
            <w:pPr>
              <w:ind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Темп роста налоговых и неналоговых доходов по итогам исполнения консолидированного бюджета городского округа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506CC3" w:rsidRPr="000B5119" w:rsidRDefault="00506CC3" w:rsidP="00531237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6CC3" w:rsidRPr="000B5119" w:rsidRDefault="00506CC3" w:rsidP="00531237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  <w:p w:rsidR="00506CC3" w:rsidRPr="000B5119" w:rsidRDefault="00506CC3" w:rsidP="00531237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506CC3" w:rsidRPr="000B5119" w:rsidRDefault="00506CC3" w:rsidP="005312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6CC3" w:rsidRPr="00506CC3" w:rsidRDefault="00506CC3" w:rsidP="00506CC3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≤</w:t>
            </w:r>
            <w:r w:rsidRPr="00506CC3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506CC3" w:rsidRDefault="00506CC3">
            <w:r w:rsidRPr="00BE582C">
              <w:rPr>
                <w:rFonts w:ascii="Times New Roman" w:hAnsi="Times New Roman" w:cs="Times New Roman"/>
                <w:sz w:val="18"/>
                <w:szCs w:val="18"/>
              </w:rPr>
              <w:t>≤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≤</w:t>
            </w:r>
            <w:r w:rsidRPr="00BE582C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  <w:r w:rsidRPr="00BE582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506CC3" w:rsidRDefault="00506CC3">
            <w:r w:rsidRPr="00BE582C">
              <w:rPr>
                <w:rFonts w:ascii="Times New Roman" w:hAnsi="Times New Roman" w:cs="Times New Roman"/>
                <w:sz w:val="18"/>
                <w:szCs w:val="18"/>
              </w:rPr>
              <w:t>≤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≤</w:t>
            </w:r>
            <w:r w:rsidRPr="00BE582C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  <w:r w:rsidRPr="00BE582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506CC3" w:rsidRDefault="00506CC3">
            <w:r w:rsidRPr="00BE582C">
              <w:rPr>
                <w:rFonts w:ascii="Times New Roman" w:hAnsi="Times New Roman" w:cs="Times New Roman"/>
                <w:sz w:val="18"/>
                <w:szCs w:val="18"/>
              </w:rPr>
              <w:t>≤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≤</w:t>
            </w:r>
            <w:r w:rsidRPr="00BE582C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  <w:r w:rsidRPr="00BE582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06CC3" w:rsidRDefault="00506CC3">
            <w:r w:rsidRPr="00BE582C">
              <w:rPr>
                <w:rFonts w:ascii="Times New Roman" w:hAnsi="Times New Roman" w:cs="Times New Roman"/>
                <w:sz w:val="18"/>
                <w:szCs w:val="18"/>
              </w:rPr>
              <w:t>≤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≤</w:t>
            </w:r>
            <w:r w:rsidRPr="00BE582C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  <w:r w:rsidRPr="00BE582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06CC3" w:rsidRDefault="00506CC3">
            <w:r w:rsidRPr="00BE582C">
              <w:rPr>
                <w:rFonts w:ascii="Times New Roman" w:hAnsi="Times New Roman" w:cs="Times New Roman"/>
                <w:sz w:val="18"/>
                <w:szCs w:val="18"/>
              </w:rPr>
              <w:t>≤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≤</w:t>
            </w:r>
            <w:r w:rsidRPr="00BE582C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  <w:r w:rsidRPr="00BE582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06CC3" w:rsidRDefault="00506CC3">
            <w:r w:rsidRPr="00BE582C">
              <w:rPr>
                <w:rFonts w:ascii="Times New Roman" w:hAnsi="Times New Roman" w:cs="Times New Roman"/>
                <w:sz w:val="18"/>
                <w:szCs w:val="18"/>
              </w:rPr>
              <w:t>≤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≤</w:t>
            </w:r>
            <w:r w:rsidRPr="00BE582C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  <w:r w:rsidRPr="00BE582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06CC3" w:rsidRDefault="00506CC3">
            <w:r w:rsidRPr="00BE582C">
              <w:rPr>
                <w:rFonts w:ascii="Times New Roman" w:hAnsi="Times New Roman" w:cs="Times New Roman"/>
                <w:sz w:val="18"/>
                <w:szCs w:val="18"/>
              </w:rPr>
              <w:t>≤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≤</w:t>
            </w:r>
            <w:r w:rsidRPr="00BE582C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  <w:r w:rsidRPr="00BE582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06CC3" w:rsidRDefault="00506CC3">
            <w:r w:rsidRPr="00BE582C">
              <w:rPr>
                <w:rFonts w:ascii="Times New Roman" w:hAnsi="Times New Roman" w:cs="Times New Roman"/>
                <w:sz w:val="18"/>
                <w:szCs w:val="18"/>
              </w:rPr>
              <w:t>≤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≤</w:t>
            </w:r>
            <w:r w:rsidRPr="00BE582C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  <w:r w:rsidRPr="00BE582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506CC3" w:rsidRPr="000B5119" w:rsidRDefault="00506CC3" w:rsidP="00ED68B8">
            <w:pPr>
              <w:ind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06CC3" w:rsidRPr="000B5119" w:rsidRDefault="00506CC3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506CC3" w:rsidRPr="000B5119" w:rsidRDefault="00506CC3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143265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43265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4576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Количество субъектов малого и среднего предпринимательства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342166" w:rsidRPr="000B5119" w:rsidRDefault="00342166" w:rsidP="00703028">
            <w:pPr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5312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F65A2C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785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1432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1432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143265" w:rsidRDefault="00342166" w:rsidP="0014326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1432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143265" w:rsidRDefault="00342166" w:rsidP="0014326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1432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143265" w:rsidRDefault="0034216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1432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143265" w:rsidRDefault="0034216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1432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143265" w:rsidRDefault="0034216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1432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143265" w:rsidRDefault="0034216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1432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791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143265" w:rsidRDefault="0014326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Финансовое управление администрации Гайского городского 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4576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 xml:space="preserve">Снижение недоимки по неналоговым доходам в консолидированный бюджет городского округа (за исключением недоимки, в отношении которой </w:t>
            </w:r>
            <w:proofErr w:type="gramStart"/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предприняты меры</w:t>
            </w:r>
            <w:proofErr w:type="gramEnd"/>
            <w:r w:rsidRPr="0084688D">
              <w:rPr>
                <w:rFonts w:ascii="Times New Roman" w:hAnsi="Times New Roman" w:cs="Times New Roman"/>
                <w:sz w:val="18"/>
                <w:szCs w:val="18"/>
              </w:rPr>
              <w:t xml:space="preserve"> взыскания в судебном порядке), главными администраторами которых являются органы местного самоуправления муниципального образования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5312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84688D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r w:rsidR="00506C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0≤</w:t>
            </w:r>
            <w:r w:rsidR="00506C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r w:rsidR="00506C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r w:rsidR="00506C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≤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r w:rsidR="00506C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≤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r w:rsidR="00506C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≤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r w:rsidR="00506C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≤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r w:rsidR="00506C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0≤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r w:rsidR="00506C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4576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 xml:space="preserve">Размер средней заработной платы отдельных категорий </w:t>
            </w:r>
            <w:r w:rsidRPr="008468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работников бюджетной сферы, в соответствии с Указами Президента Российской Федерации и соглашениями, заключенными между соответствующими органами исполнительной власти и городскими округами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5312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7D5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7D5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7D5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D5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D5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D52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 управление администрации 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Гайского городского 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4576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Размер муниципального долга на 01.01.2023 г. в объеме, не превышающем размера муниципального долга, сложившегося на 01.01.2022г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DE2916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Финансовое  управление администрации Гайского городского 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4576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Размер дефицита бюджета городского округа, установленный решением о бюджете, а также размер дефицита бюджета, сложившийся по данным годового отчета об исполнении бюджета за 2022 год, в объеме, не превышающем суммы остатков средств на счетах по учету средств местного бюджета по состоянию на 01.01.2022 г., поступлений в 2022 году средств от продажи акций и иных форм участия в капитале, находящихся в</w:t>
            </w:r>
            <w:proofErr w:type="gramEnd"/>
            <w:r w:rsidRPr="0084688D"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собственности городского округа, и других поступлений по источникам финансирования дефицита, не являющихся поступлениями от осуществления муниципальных заимствований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543066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≤суммы остатка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06CC3" w:rsidRPr="000B5119">
              <w:rPr>
                <w:rFonts w:ascii="Times New Roman" w:hAnsi="Times New Roman" w:cs="Times New Roman"/>
                <w:sz w:val="18"/>
                <w:szCs w:val="18"/>
              </w:rPr>
              <w:t>≤суммы остатка</w:t>
            </w:r>
          </w:p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06CC3" w:rsidRPr="000B5119">
              <w:rPr>
                <w:rFonts w:ascii="Times New Roman" w:hAnsi="Times New Roman" w:cs="Times New Roman"/>
                <w:sz w:val="18"/>
                <w:szCs w:val="18"/>
              </w:rPr>
              <w:t>≤суммы остатка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06CC3" w:rsidRPr="000B5119">
              <w:rPr>
                <w:rFonts w:ascii="Times New Roman" w:hAnsi="Times New Roman" w:cs="Times New Roman"/>
                <w:sz w:val="18"/>
                <w:szCs w:val="18"/>
              </w:rPr>
              <w:t>≤суммы остатка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06CC3" w:rsidRPr="000B5119">
              <w:rPr>
                <w:rFonts w:ascii="Times New Roman" w:hAnsi="Times New Roman" w:cs="Times New Roman"/>
                <w:sz w:val="18"/>
                <w:szCs w:val="18"/>
              </w:rPr>
              <w:t>≤суммы остатка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06CC3" w:rsidRPr="000B5119">
              <w:rPr>
                <w:rFonts w:ascii="Times New Roman" w:hAnsi="Times New Roman" w:cs="Times New Roman"/>
                <w:sz w:val="18"/>
                <w:szCs w:val="18"/>
              </w:rPr>
              <w:t>≤суммы остатка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06CC3" w:rsidRPr="000B5119">
              <w:rPr>
                <w:rFonts w:ascii="Times New Roman" w:hAnsi="Times New Roman" w:cs="Times New Roman"/>
                <w:sz w:val="18"/>
                <w:szCs w:val="18"/>
              </w:rPr>
              <w:t>≤суммы остатка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06CC3" w:rsidRPr="000B5119">
              <w:rPr>
                <w:rFonts w:ascii="Times New Roman" w:hAnsi="Times New Roman" w:cs="Times New Roman"/>
                <w:sz w:val="18"/>
                <w:szCs w:val="18"/>
              </w:rPr>
              <w:t>≤суммы остатка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06CC3" w:rsidRPr="000B5119">
              <w:rPr>
                <w:rFonts w:ascii="Times New Roman" w:hAnsi="Times New Roman" w:cs="Times New Roman"/>
                <w:sz w:val="18"/>
                <w:szCs w:val="18"/>
              </w:rPr>
              <w:t>≤суммы остатка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4576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 xml:space="preserve">Размер просроченной кредиторской задолженности по обязательствам местного бюджета и </w:t>
            </w:r>
            <w:r w:rsidRPr="008468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учреждений по состоянию на 31 декабря 2022 года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5837D6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Размер просроченной кредиторской задолженности по состоянию на 1-е число каждого месяца по заработной плате, начислениям на выплаты по оплате труда, коммунальным услугам местного бюджета и муниципальных учреждений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4576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Соотношение объема проверенных средств местного бюджета и общей суммы расходов местного бюджета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B10A8E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3</w:t>
            </w:r>
            <w:r w:rsidR="00506CC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B10A8E" w:rsidRDefault="0034216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06CC3" w:rsidRPr="000B511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</w:t>
            </w:r>
          </w:p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B10A8E" w:rsidRDefault="0034216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06CC3" w:rsidRPr="000B511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B10A8E" w:rsidRDefault="0034216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="00506CC3" w:rsidRPr="000B511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B10A8E" w:rsidRDefault="00342166" w:rsidP="00B10A8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06CC3" w:rsidRPr="000B511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B10A8E" w:rsidRDefault="00342166" w:rsidP="00B10A8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06CC3" w:rsidRPr="000B511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B10A8E" w:rsidRDefault="00342166" w:rsidP="00B10A8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06CC3" w:rsidRPr="000B511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B10A8E" w:rsidRDefault="0034216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06CC3" w:rsidRPr="000B511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B10A8E" w:rsidRDefault="0034216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06CC3" w:rsidRPr="000B511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Отдел финансового контроля  администрации Гайского городского 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4576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Соотношение количества проверенных учреждений от общего числа запланированных контрольных мероприятий в соответствующем году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B10A8E" w:rsidRDefault="00342166" w:rsidP="00F65A2C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Отдел финансового контроля  администрации Гайского городского 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5837D6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Количество поданных заявок  на  участие во всероссийских и региональных конкурсах финансовой и бюджетной тематики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C36704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C36704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2</w:t>
            </w:r>
          </w:p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4572EB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Удельный вес расходов бюджета, формируемый в рамках муниципальных программ  в общем объеме расходов муниципального образования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506CC3" w:rsidRDefault="00506CC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99</w:t>
            </w:r>
          </w:p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506CC3" w:rsidRDefault="0034216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06C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506CC3" w:rsidRDefault="0034216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06C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506CC3" w:rsidRDefault="0034216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06C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506CC3" w:rsidRDefault="0034216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06C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506CC3" w:rsidRDefault="0034216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06C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506CC3" w:rsidRDefault="0034216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06C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506CC3" w:rsidRDefault="0034216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06CC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4572EB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Исполнение по доходам без учета безвозмездных поступлений к первоначально утвержденному уровню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506CC3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06CC3" w:rsidRPr="000B511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</w:t>
            </w:r>
            <w:r w:rsidR="00506CC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100</w:t>
            </w:r>
          </w:p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06CC3" w:rsidRPr="000B511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</w:t>
            </w:r>
            <w:r w:rsidR="00506CC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06CC3" w:rsidRPr="000B511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</w:t>
            </w:r>
            <w:r w:rsidR="00506CC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06CC3" w:rsidRPr="000B511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</w:t>
            </w:r>
            <w:r w:rsidR="00506CC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506CC3" w:rsidRDefault="00506CC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≥≥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100</w:t>
            </w:r>
            <w:r w:rsidR="00342166"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506CC3" w:rsidRDefault="00506CC3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≥≥</w:t>
            </w:r>
            <w:r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100</w:t>
            </w:r>
            <w:r w:rsidR="00342166"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506CC3" w:rsidRPr="000B511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</w:t>
            </w:r>
            <w:r w:rsidR="00506CC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10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506CC3" w:rsidRPr="000B511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</w:t>
            </w:r>
            <w:r w:rsidR="00506CC3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  <w:lang w:val="en-US"/>
              </w:rPr>
              <w:t>10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4572EB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 xml:space="preserve">Отклонение утвержденного объема расходов </w:t>
            </w:r>
            <w:proofErr w:type="gramStart"/>
            <w:r w:rsidRPr="0084688D">
              <w:rPr>
                <w:rFonts w:ascii="Times New Roman" w:hAnsi="Times New Roman" w:cs="Times New Roman"/>
                <w:sz w:val="18"/>
                <w:szCs w:val="18"/>
              </w:rPr>
              <w:t xml:space="preserve">на очередной финансовый год от </w:t>
            </w:r>
            <w:r w:rsidRPr="008468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объема расходов соответствующего года при его утверждении на первый год планового периода в году</w:t>
            </w:r>
            <w:proofErr w:type="gramEnd"/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, предшествующем отчетному финансовому году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5650E6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администрации Гайского городского 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4572EB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изменений, внесенных в решение о бюджете 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6EAE" w:rsidRDefault="000B6EAE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143265" w:rsidRDefault="0034216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0B6EA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143265" w:rsidRDefault="0034216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0B6EA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143265" w:rsidRDefault="0034216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0B6EA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143265" w:rsidRDefault="0034216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0B6EA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6EAE" w:rsidRDefault="000B6EA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143265" w:rsidRDefault="0034216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0B6EA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143265" w:rsidRDefault="0034216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0B6EA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143265" w:rsidRDefault="0034216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B6EA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B3428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Наличие утвержденного бюджетного прогноз на долгосрочный период (6 и более лет)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1(да)/0(нет)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342166" w:rsidRPr="000B5119" w:rsidRDefault="00F65A2C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5343B" w:rsidRDefault="00F5343B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65A2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F5343B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342166" w:rsidRPr="000B5119" w:rsidRDefault="00F65A2C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343B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342166" w:rsidRPr="000B5119" w:rsidRDefault="00F65A2C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343B" w:rsidRDefault="00F5343B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343B" w:rsidRDefault="00F5343B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Default="00F65A2C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F5343B" w:rsidRPr="000B5119" w:rsidRDefault="00F5343B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343B" w:rsidRDefault="00F5343B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F65A2C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343B" w:rsidRDefault="00F5343B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F65A2C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17.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4576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 xml:space="preserve">Наличие утвержденной методики формирования доходов для составления проекта бюджета 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1(да)/0(нет)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343B" w:rsidRDefault="00342166" w:rsidP="00F5343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342166" w:rsidRPr="000B5119" w:rsidRDefault="00F5343B" w:rsidP="00F5343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Default="00342166" w:rsidP="00F5343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F5343B" w:rsidRDefault="00F5343B" w:rsidP="00F5343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F5343B" w:rsidRDefault="00F5343B" w:rsidP="00F5343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343B" w:rsidRPr="00F5343B" w:rsidRDefault="00F5343B" w:rsidP="00F5343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18.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B603F5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Наличие утвержденной методики планирования бюджетных ассигнований для составления проекта бюджета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1(да)/0(нет)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19.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4576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Наличие утвержденной методики прогнозирования поступлений по источникам финансирования дефицита бюджета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1(да)/0(нет)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20.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7264E7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Утверждение в составе решения о бюджете основных параметров первоочередных расходов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1(да)/0(нет)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21.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4576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Утверждение в составе решения о бюджете распределения бюджетных ассигнований на реализацию региональных и приоритетных проектов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1(да)/0(нет)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22.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4576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 xml:space="preserve">Наличие обоснований бюджетных ассигнований по </w:t>
            </w:r>
            <w:r w:rsidRPr="008468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расходам для составления проекта бюджета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1(да)/0(нет)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управление администрации 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Гайского городского 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84688D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23.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6D012F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Наличие утвержденного порядка проведения обзоров бюджетных расходов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1(да)/0(нет)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24.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4576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Наличие  результатов проведения обзоров бюджетных расходов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1(да)/0(нет)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25.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991D66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 xml:space="preserve">Отношение прироста расходов бюджета в отчетном финансовом году, не обеспеченных соответствующим приростом доходов бюджета, к объему расходов 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143265" w:rsidRDefault="00143265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26.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4576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 xml:space="preserve">Отклонение объема расходов бюджета в </w:t>
            </w:r>
            <w:r w:rsidRPr="0084688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 xml:space="preserve"> квартале от среднего объема расходов за </w:t>
            </w:r>
            <w:r w:rsidRPr="0084688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4688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 xml:space="preserve"> кварталы (без учета расходов, осуществляемых за счет субсидий, субвенций и иных межбюджетных трансфертов, имеющих целевое назначение, поступивших из других бюджетов бюджетной системы)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143265" w:rsidRDefault="00143265" w:rsidP="00143265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≤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143265" w:rsidRPr="000B5119">
              <w:rPr>
                <w:rFonts w:ascii="Times New Roman" w:hAnsi="Times New Roman" w:cs="Times New Roman"/>
                <w:sz w:val="18"/>
                <w:szCs w:val="18"/>
              </w:rPr>
              <w:t>≤</w:t>
            </w:r>
            <w:r w:rsidR="001432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</w:t>
            </w:r>
          </w:p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143265" w:rsidRPr="000B5119">
              <w:rPr>
                <w:rFonts w:ascii="Times New Roman" w:hAnsi="Times New Roman" w:cs="Times New Roman"/>
                <w:sz w:val="18"/>
                <w:szCs w:val="18"/>
              </w:rPr>
              <w:t>≤</w:t>
            </w:r>
            <w:r w:rsidR="001432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143265" w:rsidRPr="000B5119">
              <w:rPr>
                <w:rFonts w:ascii="Times New Roman" w:hAnsi="Times New Roman" w:cs="Times New Roman"/>
                <w:sz w:val="18"/>
                <w:szCs w:val="18"/>
              </w:rPr>
              <w:t>≤</w:t>
            </w:r>
            <w:r w:rsidR="001432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143265" w:rsidRPr="000B5119">
              <w:rPr>
                <w:rFonts w:ascii="Times New Roman" w:hAnsi="Times New Roman" w:cs="Times New Roman"/>
                <w:sz w:val="18"/>
                <w:szCs w:val="18"/>
              </w:rPr>
              <w:t>≤</w:t>
            </w:r>
            <w:r w:rsidR="001432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143265" w:rsidRPr="000B5119">
              <w:rPr>
                <w:rFonts w:ascii="Times New Roman" w:hAnsi="Times New Roman" w:cs="Times New Roman"/>
                <w:sz w:val="18"/>
                <w:szCs w:val="18"/>
              </w:rPr>
              <w:t>≤</w:t>
            </w:r>
            <w:r w:rsidR="001432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143265" w:rsidRPr="000B5119">
              <w:rPr>
                <w:rFonts w:ascii="Times New Roman" w:hAnsi="Times New Roman" w:cs="Times New Roman"/>
                <w:sz w:val="18"/>
                <w:szCs w:val="18"/>
              </w:rPr>
              <w:t>≤</w:t>
            </w:r>
            <w:r w:rsidR="001432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143265" w:rsidRPr="000B5119">
              <w:rPr>
                <w:rFonts w:ascii="Times New Roman" w:hAnsi="Times New Roman" w:cs="Times New Roman"/>
                <w:sz w:val="18"/>
                <w:szCs w:val="18"/>
              </w:rPr>
              <w:t>≤</w:t>
            </w:r>
            <w:r w:rsidR="001432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43265" w:rsidRPr="000B5119">
              <w:rPr>
                <w:rFonts w:ascii="Times New Roman" w:hAnsi="Times New Roman" w:cs="Times New Roman"/>
                <w:sz w:val="18"/>
                <w:szCs w:val="18"/>
              </w:rPr>
              <w:t>≤</w:t>
            </w:r>
            <w:r w:rsidR="0014326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27.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DB2A3E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 xml:space="preserve">Наличие </w:t>
            </w:r>
            <w:proofErr w:type="gramStart"/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результатов оценки качества финансового менеджмента главных распорядителей средств бюджета</w:t>
            </w:r>
            <w:proofErr w:type="gramEnd"/>
            <w:r w:rsidRPr="0084688D">
              <w:rPr>
                <w:rFonts w:ascii="Times New Roman" w:hAnsi="Times New Roman" w:cs="Times New Roman"/>
                <w:sz w:val="18"/>
                <w:szCs w:val="18"/>
              </w:rPr>
              <w:t xml:space="preserve"> и формирование их ежегодного рейтинга на основе методики, утвержденной правовым актом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1(да)/0(нет)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5343B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  <w:p w:rsidR="00342166" w:rsidRPr="00F5343B" w:rsidRDefault="00F5343B" w:rsidP="00F5343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28.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4576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 xml:space="preserve">Доля объема взысканных средств из бюджета в связи с выявлением фактов нарушения условий предоставления </w:t>
            </w:r>
            <w:r w:rsidRPr="008468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(расходования) и (или) нецелевого использования межбюджетных трансфертов в общем объеме предоставленных межбюджетных трансфертов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143265" w:rsidRDefault="00143265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4576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Наличие кассового плана исполнения бюджета с детализацией по месяцам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1(да)/0(нет)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30.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4576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Наличие прогноза кассовых поступлений бюджета муниципального образования и кассовых выплат на текущий месяц с детализацией по дням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1(да)/0(нет)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A73CA6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45760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 xml:space="preserve">Размещение на сайтах органов местного самоуправления в сети Интернет проектов нормативных правовых актов финансового органа соответствии с порядком проведения независимой </w:t>
            </w:r>
            <w:proofErr w:type="spellStart"/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антикоррупционной</w:t>
            </w:r>
            <w:proofErr w:type="spellEnd"/>
            <w:r w:rsidRPr="0084688D">
              <w:rPr>
                <w:rFonts w:ascii="Times New Roman" w:hAnsi="Times New Roman" w:cs="Times New Roman"/>
                <w:sz w:val="18"/>
                <w:szCs w:val="18"/>
              </w:rPr>
              <w:t xml:space="preserve"> экспертизы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1(да)/0(нет)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F534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F534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A73CA6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84688D" w:rsidRDefault="00342166" w:rsidP="00C36704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Размещение на сайтах органов местного самоуправления в сети Интернет статей, заметок, способствующих повышению финансовой грамотности населения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1(да)/0(нет)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7675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7675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7675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7675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7675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7675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7675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 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7675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  <w:tr w:rsidR="00342166" w:rsidRPr="000B5119" w:rsidTr="00342166">
        <w:tc>
          <w:tcPr>
            <w:tcW w:w="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A73CA6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84688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7675A1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 xml:space="preserve">Доля жителей, вовлеченных в процесс выбора инициативных проектов в общей численности жителей населенных пунктов, на территории которых осуществлялся процесс выбора инициативных проектов. </w:t>
            </w:r>
          </w:p>
        </w:tc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</w:p>
          <w:p w:rsidR="00342166" w:rsidRPr="000B5119" w:rsidRDefault="00342166" w:rsidP="00F65A2C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 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3118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≥≥ 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31186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≥≥50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≥≥ 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≥≥ 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≥≥ 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≥≥ 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≥≥ 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≥≥ 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342166" w:rsidRPr="000B5119" w:rsidRDefault="00342166" w:rsidP="00ED68B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highlight w:val="magenta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42166" w:rsidRPr="000B5119" w:rsidRDefault="00342166" w:rsidP="00703028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highlight w:val="magenta"/>
              </w:rPr>
            </w:pPr>
          </w:p>
        </w:tc>
      </w:tr>
    </w:tbl>
    <w:p w:rsidR="00285E61" w:rsidRPr="000B5119" w:rsidRDefault="00285E61" w:rsidP="00285E61">
      <w:pPr>
        <w:ind w:firstLine="0"/>
        <w:contextualSpacing/>
        <w:jc w:val="right"/>
        <w:rPr>
          <w:rFonts w:ascii="Times New Roman" w:hAnsi="Times New Roman" w:cs="Times New Roman"/>
          <w:sz w:val="18"/>
          <w:szCs w:val="18"/>
        </w:rPr>
      </w:pPr>
    </w:p>
    <w:p w:rsidR="00CF52CC" w:rsidRPr="000B5119" w:rsidRDefault="00CF52CC" w:rsidP="00285E61">
      <w:pPr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650E6" w:rsidRPr="00B40358" w:rsidRDefault="005650E6" w:rsidP="00543066">
      <w:pPr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43066" w:rsidRPr="00B40358" w:rsidRDefault="00543066" w:rsidP="00543066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</w:t>
      </w:r>
      <w:r w:rsidR="005650E6" w:rsidRPr="00B40358">
        <w:rPr>
          <w:rFonts w:ascii="Times New Roman" w:hAnsi="Times New Roman" w:cs="Times New Roman"/>
          <w:sz w:val="20"/>
          <w:szCs w:val="20"/>
        </w:rPr>
        <w:t>3</w:t>
      </w:r>
    </w:p>
    <w:p w:rsidR="00543066" w:rsidRDefault="00543066" w:rsidP="00543066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543066" w:rsidRDefault="00543066" w:rsidP="00543066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«Управление муниципальными финансами </w:t>
      </w:r>
    </w:p>
    <w:p w:rsidR="00543066" w:rsidRDefault="00543066" w:rsidP="00543066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Гайского городского округа»</w:t>
      </w:r>
    </w:p>
    <w:p w:rsidR="00543066" w:rsidRDefault="00543066" w:rsidP="00285E61">
      <w:pPr>
        <w:widowControl/>
        <w:autoSpaceDE/>
        <w:autoSpaceDN/>
        <w:adjustRightInd/>
        <w:spacing w:after="3" w:line="271" w:lineRule="auto"/>
        <w:ind w:left="720" w:right="42"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543066" w:rsidRDefault="00543066" w:rsidP="00285E61">
      <w:pPr>
        <w:widowControl/>
        <w:autoSpaceDE/>
        <w:autoSpaceDN/>
        <w:adjustRightInd/>
        <w:spacing w:after="3" w:line="271" w:lineRule="auto"/>
        <w:ind w:left="720" w:right="42"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285E61" w:rsidRPr="00747A03" w:rsidRDefault="00285E61" w:rsidP="00285E61">
      <w:pPr>
        <w:widowControl/>
        <w:autoSpaceDE/>
        <w:autoSpaceDN/>
        <w:adjustRightInd/>
        <w:spacing w:after="3" w:line="271" w:lineRule="auto"/>
        <w:ind w:left="720" w:right="42" w:firstLine="0"/>
        <w:jc w:val="center"/>
        <w:rPr>
          <w:rFonts w:ascii="Times New Roman" w:hAnsi="Times New Roman" w:cs="Times New Roman"/>
          <w:sz w:val="18"/>
          <w:szCs w:val="18"/>
        </w:rPr>
      </w:pPr>
      <w:r w:rsidRPr="00747A03">
        <w:rPr>
          <w:rFonts w:ascii="Times New Roman" w:hAnsi="Times New Roman" w:cs="Times New Roman"/>
          <w:sz w:val="18"/>
          <w:szCs w:val="18"/>
        </w:rPr>
        <w:t>Структура муниципальной программы (комплексной программы)</w:t>
      </w:r>
      <w:r w:rsidR="00543066">
        <w:rPr>
          <w:rFonts w:ascii="Times New Roman" w:hAnsi="Times New Roman" w:cs="Times New Roman"/>
          <w:sz w:val="18"/>
          <w:szCs w:val="18"/>
        </w:rPr>
        <w:t xml:space="preserve"> «Управление муниципальными финансами Гайского городского округа»</w:t>
      </w:r>
    </w:p>
    <w:p w:rsidR="00285E61" w:rsidRPr="00747A03" w:rsidRDefault="00285E61" w:rsidP="00285E61">
      <w:pPr>
        <w:widowControl/>
        <w:autoSpaceDE/>
        <w:autoSpaceDN/>
        <w:adjustRightInd/>
        <w:spacing w:after="3" w:line="271" w:lineRule="auto"/>
        <w:ind w:left="720" w:right="42" w:firstLine="0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5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9"/>
        <w:gridCol w:w="4770"/>
        <w:gridCol w:w="2225"/>
        <w:gridCol w:w="160"/>
        <w:gridCol w:w="2385"/>
        <w:gridCol w:w="4771"/>
      </w:tblGrid>
      <w:tr w:rsidR="00285E61" w:rsidRPr="00747A03" w:rsidTr="00B57745">
        <w:tc>
          <w:tcPr>
            <w:tcW w:w="1099" w:type="dxa"/>
            <w:shd w:val="clear" w:color="auto" w:fill="FFFFFF"/>
          </w:tcPr>
          <w:p w:rsidR="00285E61" w:rsidRPr="00747A03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770" w:type="dxa"/>
            <w:shd w:val="clear" w:color="auto" w:fill="FFFFFF"/>
          </w:tcPr>
          <w:p w:rsidR="00285E61" w:rsidRPr="00747A03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Задачи структурного элемента</w:t>
            </w:r>
            <w:r w:rsidRPr="00747A03">
              <w:rPr>
                <w:rStyle w:val="a6"/>
                <w:rFonts w:ascii="Times New Roman" w:hAnsi="Times New Roman" w:cs="Times New Roman"/>
                <w:b/>
                <w:sz w:val="18"/>
                <w:szCs w:val="18"/>
              </w:rPr>
              <w:footnoteReference w:id="6"/>
            </w:r>
          </w:p>
        </w:tc>
        <w:tc>
          <w:tcPr>
            <w:tcW w:w="4770" w:type="dxa"/>
            <w:gridSpan w:val="3"/>
            <w:shd w:val="clear" w:color="auto" w:fill="FFFFFF"/>
          </w:tcPr>
          <w:p w:rsidR="00285E61" w:rsidRPr="00747A03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Краткое описание ожидаемых эффектов от реализации задачи структурного элемента</w:t>
            </w:r>
            <w:r w:rsidRPr="00747A03">
              <w:rPr>
                <w:rStyle w:val="a6"/>
                <w:rFonts w:ascii="Times New Roman" w:hAnsi="Times New Roman" w:cs="Times New Roman"/>
                <w:b/>
                <w:sz w:val="18"/>
                <w:szCs w:val="18"/>
              </w:rPr>
              <w:footnoteReference w:id="7"/>
            </w:r>
          </w:p>
        </w:tc>
        <w:tc>
          <w:tcPr>
            <w:tcW w:w="4771" w:type="dxa"/>
            <w:shd w:val="clear" w:color="auto" w:fill="FFFFFF"/>
          </w:tcPr>
          <w:p w:rsidR="00285E61" w:rsidRPr="00747A03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Связь с показателями</w:t>
            </w:r>
            <w:r w:rsidRPr="00747A03">
              <w:rPr>
                <w:rStyle w:val="a6"/>
                <w:rFonts w:ascii="Times New Roman" w:hAnsi="Times New Roman" w:cs="Times New Roman"/>
                <w:b/>
                <w:sz w:val="18"/>
                <w:szCs w:val="18"/>
              </w:rPr>
              <w:footnoteReference w:id="8"/>
            </w:r>
          </w:p>
        </w:tc>
      </w:tr>
      <w:tr w:rsidR="00285E61" w:rsidRPr="00747A03" w:rsidTr="00B57745">
        <w:trPr>
          <w:tblHeader/>
        </w:trPr>
        <w:tc>
          <w:tcPr>
            <w:tcW w:w="1099" w:type="dxa"/>
            <w:shd w:val="clear" w:color="auto" w:fill="FFFFFF"/>
          </w:tcPr>
          <w:p w:rsidR="00285E61" w:rsidRPr="00747A03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70" w:type="dxa"/>
            <w:shd w:val="clear" w:color="auto" w:fill="FFFFFF"/>
          </w:tcPr>
          <w:p w:rsidR="00285E61" w:rsidRPr="00747A03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70" w:type="dxa"/>
            <w:gridSpan w:val="3"/>
            <w:shd w:val="clear" w:color="auto" w:fill="FFFFFF"/>
          </w:tcPr>
          <w:p w:rsidR="00285E61" w:rsidRPr="00747A03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771" w:type="dxa"/>
            <w:shd w:val="clear" w:color="auto" w:fill="FFFFFF"/>
          </w:tcPr>
          <w:p w:rsidR="00285E61" w:rsidRPr="00747A03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080866" w:rsidRPr="00747A03" w:rsidTr="00080866">
        <w:trPr>
          <w:tblHeader/>
        </w:trPr>
        <w:tc>
          <w:tcPr>
            <w:tcW w:w="1099" w:type="dxa"/>
            <w:shd w:val="clear" w:color="auto" w:fill="FFFFFF"/>
          </w:tcPr>
          <w:p w:rsidR="00080866" w:rsidRPr="005557CC" w:rsidRDefault="00080866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1.</w:t>
            </w:r>
          </w:p>
        </w:tc>
        <w:tc>
          <w:tcPr>
            <w:tcW w:w="14311" w:type="dxa"/>
            <w:gridSpan w:val="5"/>
            <w:shd w:val="clear" w:color="auto" w:fill="FFFFFF"/>
          </w:tcPr>
          <w:p w:rsidR="00080866" w:rsidRPr="005557CC" w:rsidRDefault="00080866" w:rsidP="00D5407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Приоритетный проект «Вовлечение жителей муниципальных образований Оренбургской области в процесс выбора и реализации инициативных проектов»</w:t>
            </w:r>
          </w:p>
        </w:tc>
      </w:tr>
      <w:tr w:rsidR="00080866" w:rsidRPr="00747A03" w:rsidTr="00080866">
        <w:trPr>
          <w:tblHeader/>
        </w:trPr>
        <w:tc>
          <w:tcPr>
            <w:tcW w:w="1099" w:type="dxa"/>
            <w:shd w:val="clear" w:color="auto" w:fill="FFFFFF"/>
          </w:tcPr>
          <w:p w:rsidR="00080866" w:rsidRPr="005557CC" w:rsidRDefault="00080866" w:rsidP="001170B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5" w:type="dxa"/>
            <w:gridSpan w:val="2"/>
            <w:shd w:val="clear" w:color="auto" w:fill="FFFFFF"/>
          </w:tcPr>
          <w:p w:rsidR="00080866" w:rsidRPr="005557CC" w:rsidRDefault="00080866" w:rsidP="00080866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557CC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proofErr w:type="gramEnd"/>
            <w:r w:rsidRPr="005557CC">
              <w:rPr>
                <w:rFonts w:ascii="Times New Roman" w:hAnsi="Times New Roman" w:cs="Times New Roman"/>
                <w:sz w:val="18"/>
                <w:szCs w:val="18"/>
              </w:rPr>
              <w:t xml:space="preserve"> за реализацию Финансовое управление</w:t>
            </w:r>
          </w:p>
          <w:p w:rsidR="00080866" w:rsidRPr="005557CC" w:rsidRDefault="00080866" w:rsidP="001170B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16" w:type="dxa"/>
            <w:gridSpan w:val="3"/>
            <w:shd w:val="clear" w:color="auto" w:fill="FFFFFF"/>
          </w:tcPr>
          <w:p w:rsidR="00080866" w:rsidRPr="00747A03" w:rsidRDefault="00080866" w:rsidP="001170B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Срок реализации (2023-2030)</w:t>
            </w:r>
          </w:p>
        </w:tc>
      </w:tr>
      <w:tr w:rsidR="00080866" w:rsidRPr="00747A03" w:rsidTr="00080866">
        <w:trPr>
          <w:tblHeader/>
        </w:trPr>
        <w:tc>
          <w:tcPr>
            <w:tcW w:w="1099" w:type="dxa"/>
            <w:shd w:val="clear" w:color="auto" w:fill="FFFFFF"/>
          </w:tcPr>
          <w:p w:rsidR="00080866" w:rsidRPr="005557CC" w:rsidRDefault="00080866" w:rsidP="001170BB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0" w:type="dxa"/>
            <w:shd w:val="clear" w:color="auto" w:fill="FFFFFF"/>
          </w:tcPr>
          <w:p w:rsidR="00080866" w:rsidRPr="005557CC" w:rsidRDefault="00907B28" w:rsidP="00907B2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sz w:val="18"/>
                <w:szCs w:val="18"/>
              </w:rPr>
              <w:t>Задача 1: Обеспечение вовлечения</w:t>
            </w:r>
            <w:r w:rsidR="00F1149C" w:rsidRPr="005557CC">
              <w:rPr>
                <w:rFonts w:ascii="Times New Roman" w:hAnsi="Times New Roman" w:cs="Times New Roman"/>
                <w:sz w:val="18"/>
                <w:szCs w:val="18"/>
              </w:rPr>
              <w:t xml:space="preserve"> граждан в процедуры обсуждения и принятия бюджетных решений при определении приоритетных направлений расходования бюджетных средств</w:t>
            </w:r>
          </w:p>
        </w:tc>
        <w:tc>
          <w:tcPr>
            <w:tcW w:w="4770" w:type="dxa"/>
            <w:gridSpan w:val="3"/>
            <w:shd w:val="clear" w:color="auto" w:fill="FFFFFF"/>
          </w:tcPr>
          <w:p w:rsidR="00080866" w:rsidRPr="005557CC" w:rsidRDefault="00F1149C" w:rsidP="00B57745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количества жителей, вовлеченных в процессы обсуждения и принятия бюджетных решений, общественного контроля их эффективности и результативности, путем ежегодной реализации инициативных проектов. </w:t>
            </w:r>
          </w:p>
        </w:tc>
        <w:tc>
          <w:tcPr>
            <w:tcW w:w="4771" w:type="dxa"/>
            <w:shd w:val="clear" w:color="auto" w:fill="FFFFFF"/>
          </w:tcPr>
          <w:p w:rsidR="00080866" w:rsidRPr="00747A03" w:rsidRDefault="00747A03" w:rsidP="00B57745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B57745" w:rsidRPr="00747A03">
              <w:rPr>
                <w:rFonts w:ascii="Times New Roman" w:hAnsi="Times New Roman" w:cs="Times New Roman"/>
                <w:sz w:val="18"/>
                <w:szCs w:val="18"/>
              </w:rPr>
              <w:t>Доля жителей, вовлеченных в процесс выбора инициативных проектов в общей численности жителей населенных пунктов, на территории которых осуществлялся процесс выбора инициативных проектов. Количество реализованных инициативных проектов.</w:t>
            </w:r>
          </w:p>
        </w:tc>
      </w:tr>
      <w:tr w:rsidR="00EE4BB8" w:rsidRPr="00747A03" w:rsidTr="00EE4BB8">
        <w:trPr>
          <w:tblHeader/>
        </w:trPr>
        <w:tc>
          <w:tcPr>
            <w:tcW w:w="1099" w:type="dxa"/>
            <w:shd w:val="clear" w:color="auto" w:fill="FFFFFF"/>
          </w:tcPr>
          <w:p w:rsidR="00EE4BB8" w:rsidRPr="005557CC" w:rsidRDefault="00EE4BB8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2.</w:t>
            </w:r>
          </w:p>
        </w:tc>
        <w:tc>
          <w:tcPr>
            <w:tcW w:w="14311" w:type="dxa"/>
            <w:gridSpan w:val="5"/>
            <w:shd w:val="clear" w:color="auto" w:fill="FFFFFF"/>
          </w:tcPr>
          <w:p w:rsidR="00EE4BB8" w:rsidRPr="005557CC" w:rsidRDefault="00EE4BB8" w:rsidP="004D1301">
            <w:pPr>
              <w:ind w:firstLine="0"/>
              <w:jc w:val="lef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Приоритетны</w:t>
            </w:r>
            <w:r w:rsidR="004D1301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е</w:t>
            </w:r>
            <w:r w:rsidRPr="005557C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проект</w:t>
            </w:r>
            <w:r w:rsidR="004D1301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ы</w:t>
            </w:r>
            <w:r w:rsidRPr="005557C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Гайского городского округа </w:t>
            </w:r>
          </w:p>
        </w:tc>
      </w:tr>
      <w:tr w:rsidR="00EE4BB8" w:rsidRPr="00747A03" w:rsidTr="00EE4BB8">
        <w:trPr>
          <w:tblHeader/>
        </w:trPr>
        <w:tc>
          <w:tcPr>
            <w:tcW w:w="1099" w:type="dxa"/>
            <w:shd w:val="clear" w:color="auto" w:fill="FFFFFF"/>
          </w:tcPr>
          <w:p w:rsidR="00EE4BB8" w:rsidRPr="005557CC" w:rsidRDefault="00EE4BB8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155" w:type="dxa"/>
            <w:gridSpan w:val="3"/>
            <w:shd w:val="clear" w:color="auto" w:fill="FFFFFF"/>
          </w:tcPr>
          <w:p w:rsidR="00EE4BB8" w:rsidRPr="005557CC" w:rsidRDefault="00EE4BB8" w:rsidP="00EE4BB8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557CC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proofErr w:type="gramEnd"/>
            <w:r w:rsidRPr="005557CC">
              <w:rPr>
                <w:rFonts w:ascii="Times New Roman" w:hAnsi="Times New Roman" w:cs="Times New Roman"/>
                <w:sz w:val="18"/>
                <w:szCs w:val="18"/>
              </w:rPr>
              <w:t xml:space="preserve"> за реализацию Финансовое управление</w:t>
            </w:r>
          </w:p>
          <w:p w:rsidR="00EE4BB8" w:rsidRPr="005557CC" w:rsidRDefault="00EE4BB8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7156" w:type="dxa"/>
            <w:gridSpan w:val="2"/>
            <w:shd w:val="clear" w:color="auto" w:fill="FFFFFF"/>
          </w:tcPr>
          <w:p w:rsidR="00EE4BB8" w:rsidRPr="00747A03" w:rsidRDefault="00EE4BB8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  <w:highlight w:val="green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Срок реализации (2023-2030)</w:t>
            </w:r>
          </w:p>
        </w:tc>
      </w:tr>
      <w:tr w:rsidR="00EE4BB8" w:rsidRPr="00747A03" w:rsidTr="00EE4BB8">
        <w:trPr>
          <w:tblHeader/>
        </w:trPr>
        <w:tc>
          <w:tcPr>
            <w:tcW w:w="1099" w:type="dxa"/>
            <w:shd w:val="clear" w:color="auto" w:fill="FFFFFF"/>
          </w:tcPr>
          <w:p w:rsidR="00EE4BB8" w:rsidRPr="005557CC" w:rsidRDefault="00EE4BB8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4770" w:type="dxa"/>
            <w:shd w:val="clear" w:color="auto" w:fill="FFFFFF"/>
          </w:tcPr>
          <w:p w:rsidR="00EE4BB8" w:rsidRPr="005557CC" w:rsidRDefault="00D271B7" w:rsidP="00907B2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sz w:val="18"/>
                <w:szCs w:val="18"/>
              </w:rPr>
              <w:t>Задача 1: Обеспеч</w:t>
            </w:r>
            <w:r w:rsidR="00907B28" w:rsidRPr="005557CC">
              <w:rPr>
                <w:rFonts w:ascii="Times New Roman" w:hAnsi="Times New Roman" w:cs="Times New Roman"/>
                <w:sz w:val="18"/>
                <w:szCs w:val="18"/>
              </w:rPr>
              <w:t>ение вовлечения</w:t>
            </w:r>
            <w:r w:rsidRPr="005557CC">
              <w:rPr>
                <w:rFonts w:ascii="Times New Roman" w:hAnsi="Times New Roman" w:cs="Times New Roman"/>
                <w:sz w:val="18"/>
                <w:szCs w:val="18"/>
              </w:rPr>
              <w:t xml:space="preserve"> граждан в процедуры обсуждения и принятия бюджетных решений при определении приоритетных направлений расходования бюджетных средств</w:t>
            </w:r>
          </w:p>
        </w:tc>
        <w:tc>
          <w:tcPr>
            <w:tcW w:w="4770" w:type="dxa"/>
            <w:gridSpan w:val="3"/>
            <w:shd w:val="clear" w:color="auto" w:fill="FFFFFF"/>
          </w:tcPr>
          <w:p w:rsidR="00EE4BB8" w:rsidRPr="005557CC" w:rsidRDefault="00D271B7" w:rsidP="00D271B7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sz w:val="18"/>
                <w:szCs w:val="18"/>
              </w:rPr>
              <w:t>Увеличение количества жителей, вовлеченных в процессы обсуждения и принятия бюджетных решений, общественного контроля их эффективности и результативности, путем ежегодной реализации инициативных проектов.</w:t>
            </w:r>
          </w:p>
        </w:tc>
        <w:tc>
          <w:tcPr>
            <w:tcW w:w="4771" w:type="dxa"/>
            <w:shd w:val="clear" w:color="auto" w:fill="FFFFFF"/>
          </w:tcPr>
          <w:p w:rsidR="00EE4BB8" w:rsidRPr="00747A03" w:rsidRDefault="00747A03" w:rsidP="00D271B7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D271B7" w:rsidRPr="00747A03">
              <w:rPr>
                <w:rFonts w:ascii="Times New Roman" w:hAnsi="Times New Roman" w:cs="Times New Roman"/>
                <w:sz w:val="18"/>
                <w:szCs w:val="18"/>
              </w:rPr>
              <w:t>Доля жителей, вовлеченных в процесс выбора инициативных проектов в общей численности жителей населенных пунктов, на территории которых осуществлялся процесс выбора инициативных проектов. Количество реализованных инициативных проектов.</w:t>
            </w:r>
          </w:p>
        </w:tc>
      </w:tr>
      <w:tr w:rsidR="00285E61" w:rsidRPr="00747A03" w:rsidTr="001C2D8C">
        <w:tc>
          <w:tcPr>
            <w:tcW w:w="1099" w:type="dxa"/>
            <w:shd w:val="clear" w:color="auto" w:fill="FFFFFF"/>
          </w:tcPr>
          <w:p w:rsidR="00285E61" w:rsidRPr="005557CC" w:rsidRDefault="00DC5494" w:rsidP="00EE4BB8">
            <w:pPr>
              <w:ind w:firstLine="0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3.</w:t>
            </w:r>
          </w:p>
        </w:tc>
        <w:tc>
          <w:tcPr>
            <w:tcW w:w="14311" w:type="dxa"/>
            <w:gridSpan w:val="5"/>
            <w:shd w:val="clear" w:color="auto" w:fill="FFFFFF"/>
          </w:tcPr>
          <w:p w:rsidR="00285E61" w:rsidRPr="005557CC" w:rsidRDefault="00F21551" w:rsidP="009A2860">
            <w:pPr>
              <w:ind w:firstLine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Направление </w:t>
            </w:r>
            <w:r w:rsidR="00DE6167" w:rsidRPr="005557C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«Организация управления муниципальными финансами Гайского городского округа»</w:t>
            </w:r>
            <w:r w:rsidR="00285E61" w:rsidRPr="005557CC">
              <w:rPr>
                <w:rStyle w:val="a6"/>
                <w:rFonts w:ascii="Times New Roman" w:hAnsi="Times New Roman" w:cs="Times New Roman"/>
                <w:b/>
                <w:i/>
                <w:sz w:val="18"/>
                <w:szCs w:val="18"/>
              </w:rPr>
              <w:footnoteReference w:id="9"/>
            </w:r>
            <w:r w:rsidR="00285E61" w:rsidRPr="005557C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</w:p>
        </w:tc>
      </w:tr>
      <w:tr w:rsidR="00285E61" w:rsidRPr="00747A03" w:rsidTr="001C2D8C">
        <w:tc>
          <w:tcPr>
            <w:tcW w:w="1099" w:type="dxa"/>
            <w:shd w:val="clear" w:color="auto" w:fill="FFFFFF"/>
          </w:tcPr>
          <w:p w:rsidR="00285E61" w:rsidRPr="005557CC" w:rsidRDefault="004F5C2C" w:rsidP="001170BB">
            <w:pPr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285E61" w:rsidRPr="005557CC">
              <w:rPr>
                <w:rFonts w:ascii="Times New Roman" w:hAnsi="Times New Roman" w:cs="Times New Roman"/>
                <w:b/>
                <w:sz w:val="18"/>
                <w:szCs w:val="18"/>
              </w:rPr>
              <w:t>.1.</w:t>
            </w:r>
          </w:p>
        </w:tc>
        <w:tc>
          <w:tcPr>
            <w:tcW w:w="14311" w:type="dxa"/>
            <w:gridSpan w:val="5"/>
            <w:shd w:val="clear" w:color="auto" w:fill="FFFFFF"/>
          </w:tcPr>
          <w:p w:rsidR="00285E61" w:rsidRPr="005557CC" w:rsidRDefault="00DE6167" w:rsidP="00F21551">
            <w:pPr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b/>
                <w:sz w:val="18"/>
                <w:szCs w:val="18"/>
              </w:rPr>
              <w:t>Комплекс процессных мероприятий «Органи</w:t>
            </w:r>
            <w:r w:rsidR="00F21551" w:rsidRPr="005557CC">
              <w:rPr>
                <w:rFonts w:ascii="Times New Roman" w:hAnsi="Times New Roman" w:cs="Times New Roman"/>
                <w:b/>
                <w:sz w:val="18"/>
                <w:szCs w:val="18"/>
              </w:rPr>
              <w:t>зация составления и исполнение местного бюджета</w:t>
            </w:r>
            <w:r w:rsidRPr="005557CC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</w:tr>
      <w:tr w:rsidR="00285E61" w:rsidRPr="00747A03" w:rsidTr="001C2D8C">
        <w:tc>
          <w:tcPr>
            <w:tcW w:w="1099" w:type="dxa"/>
            <w:shd w:val="clear" w:color="auto" w:fill="FFFFFF"/>
          </w:tcPr>
          <w:p w:rsidR="00285E61" w:rsidRPr="005557CC" w:rsidRDefault="00285E61" w:rsidP="001170BB">
            <w:pPr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995" w:type="dxa"/>
            <w:gridSpan w:val="2"/>
            <w:shd w:val="clear" w:color="auto" w:fill="FFFFFF"/>
          </w:tcPr>
          <w:p w:rsidR="00285E61" w:rsidRPr="005557CC" w:rsidRDefault="00285E61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557CC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proofErr w:type="gramEnd"/>
            <w:r w:rsidRPr="005557CC">
              <w:rPr>
                <w:rFonts w:ascii="Times New Roman" w:hAnsi="Times New Roman" w:cs="Times New Roman"/>
                <w:sz w:val="18"/>
                <w:szCs w:val="18"/>
              </w:rPr>
              <w:t xml:space="preserve"> за реализацию </w:t>
            </w:r>
            <w:r w:rsidR="00E27B5A" w:rsidRPr="005557CC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</w:t>
            </w:r>
          </w:p>
          <w:p w:rsidR="00285E61" w:rsidRPr="005557CC" w:rsidRDefault="00285E61" w:rsidP="001170BB">
            <w:pPr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316" w:type="dxa"/>
            <w:gridSpan w:val="3"/>
            <w:shd w:val="clear" w:color="auto" w:fill="FFFFFF"/>
          </w:tcPr>
          <w:p w:rsidR="00285E61" w:rsidRPr="00747A03" w:rsidRDefault="00285E61" w:rsidP="00E27B5A">
            <w:pPr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Срок реализации (</w:t>
            </w:r>
            <w:r w:rsidR="00E27B5A" w:rsidRPr="00747A03">
              <w:rPr>
                <w:rFonts w:ascii="Times New Roman" w:hAnsi="Times New Roman" w:cs="Times New Roman"/>
                <w:sz w:val="18"/>
                <w:szCs w:val="18"/>
              </w:rPr>
              <w:t>2023-2030</w:t>
            </w: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285E61" w:rsidRPr="00747A03" w:rsidTr="00B57745">
        <w:tc>
          <w:tcPr>
            <w:tcW w:w="1099" w:type="dxa"/>
            <w:shd w:val="clear" w:color="auto" w:fill="FFFFFF"/>
          </w:tcPr>
          <w:p w:rsidR="00285E61" w:rsidRPr="00747A03" w:rsidRDefault="004F5C2C" w:rsidP="001170BB">
            <w:pPr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85E61" w:rsidRPr="00747A03">
              <w:rPr>
                <w:rFonts w:ascii="Times New Roman" w:hAnsi="Times New Roman" w:cs="Times New Roman"/>
                <w:sz w:val="18"/>
                <w:szCs w:val="18"/>
              </w:rPr>
              <w:t>.1.1</w:t>
            </w:r>
          </w:p>
        </w:tc>
        <w:tc>
          <w:tcPr>
            <w:tcW w:w="4770" w:type="dxa"/>
            <w:shd w:val="clear" w:color="auto" w:fill="FFFFFF"/>
          </w:tcPr>
          <w:p w:rsidR="00285E61" w:rsidRPr="00747A03" w:rsidRDefault="00E407B8" w:rsidP="00073F76">
            <w:pPr>
              <w:ind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Задача 1. </w:t>
            </w:r>
            <w:r w:rsidR="00073F76"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Совершенствование бюджетного процесса </w:t>
            </w:r>
          </w:p>
        </w:tc>
        <w:tc>
          <w:tcPr>
            <w:tcW w:w="4770" w:type="dxa"/>
            <w:gridSpan w:val="3"/>
            <w:shd w:val="clear" w:color="auto" w:fill="FFFFFF"/>
          </w:tcPr>
          <w:p w:rsidR="00285E61" w:rsidRPr="00747A03" w:rsidRDefault="00073F76" w:rsidP="00834A41">
            <w:pPr>
              <w:ind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Повышение качества управления муниципальными финансами</w:t>
            </w:r>
          </w:p>
        </w:tc>
        <w:tc>
          <w:tcPr>
            <w:tcW w:w="4771" w:type="dxa"/>
            <w:shd w:val="clear" w:color="auto" w:fill="FFFFFF"/>
          </w:tcPr>
          <w:p w:rsidR="00285E61" w:rsidRPr="00747A03" w:rsidRDefault="00747A03" w:rsidP="00D51BC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Т</w:t>
            </w:r>
            <w:r w:rsidR="00D51BCD" w:rsidRPr="00747A03">
              <w:rPr>
                <w:rFonts w:ascii="Times New Roman" w:hAnsi="Times New Roman" w:cs="Times New Roman"/>
                <w:sz w:val="18"/>
                <w:szCs w:val="18"/>
              </w:rPr>
              <w:t>емп роста налоговых и неналоговых доходов по итогам исполнения консолидированного бюджета городского округа</w:t>
            </w:r>
            <w:r w:rsidR="00073F76" w:rsidRPr="00747A03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073F76" w:rsidRPr="00747A03" w:rsidRDefault="00747A03" w:rsidP="00D51BC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Р</w:t>
            </w:r>
            <w:r w:rsidR="00073F76" w:rsidRPr="00747A03">
              <w:rPr>
                <w:rFonts w:ascii="Times New Roman" w:hAnsi="Times New Roman" w:cs="Times New Roman"/>
                <w:sz w:val="18"/>
                <w:szCs w:val="18"/>
              </w:rPr>
              <w:t>азмер средней заработной платы отдельных категорий работников бюджетной сферы, в соответствии с Указами Президента Российской Федерации соглашениями, заключенными между соответствующими органами исполнительной власти и  городскими округами;</w:t>
            </w:r>
          </w:p>
          <w:p w:rsidR="00073F76" w:rsidRPr="00747A03" w:rsidRDefault="00747A03" w:rsidP="00D51BCD">
            <w:pPr>
              <w:ind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</w:t>
            </w:r>
            <w:r w:rsidR="00073F76"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нижение недоимки по неналоговым доходам в консолидированный бюджет городского округа (за </w:t>
            </w:r>
            <w:r w:rsidR="00073F76" w:rsidRPr="00747A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исключением недоимки, в отношении которой </w:t>
            </w:r>
            <w:proofErr w:type="gramStart"/>
            <w:r w:rsidR="00073F76" w:rsidRPr="00747A03">
              <w:rPr>
                <w:rFonts w:ascii="Times New Roman" w:hAnsi="Times New Roman" w:cs="Times New Roman"/>
                <w:sz w:val="18"/>
                <w:szCs w:val="18"/>
              </w:rPr>
              <w:t>предприняты меры</w:t>
            </w:r>
            <w:proofErr w:type="gramEnd"/>
            <w:r w:rsidR="00073F76"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 взыскания в судебном порядке), главными администраторами которых являются органы местного самоуправления муниципального образования;</w:t>
            </w:r>
          </w:p>
        </w:tc>
      </w:tr>
      <w:tr w:rsidR="00285E61" w:rsidRPr="00747A03" w:rsidTr="00B57745">
        <w:tc>
          <w:tcPr>
            <w:tcW w:w="1099" w:type="dxa"/>
            <w:shd w:val="clear" w:color="auto" w:fill="FFFFFF"/>
          </w:tcPr>
          <w:p w:rsidR="00285E61" w:rsidRPr="00747A03" w:rsidRDefault="004F5C2C" w:rsidP="001170BB">
            <w:pPr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  <w:r w:rsidR="00285E61" w:rsidRPr="00747A03">
              <w:rPr>
                <w:rFonts w:ascii="Times New Roman" w:hAnsi="Times New Roman" w:cs="Times New Roman"/>
                <w:sz w:val="18"/>
                <w:szCs w:val="18"/>
              </w:rPr>
              <w:t>.1.2</w:t>
            </w:r>
          </w:p>
        </w:tc>
        <w:tc>
          <w:tcPr>
            <w:tcW w:w="4770" w:type="dxa"/>
            <w:shd w:val="clear" w:color="auto" w:fill="FFFFFF"/>
          </w:tcPr>
          <w:p w:rsidR="00285E61" w:rsidRPr="00747A03" w:rsidRDefault="00285E61" w:rsidP="00413C3A">
            <w:pPr>
              <w:ind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Задача </w:t>
            </w:r>
            <w:r w:rsidR="00E407B8" w:rsidRPr="00747A0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413C3A"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 Создание условий для повышения качества планирования и исполнения бюджета.</w:t>
            </w:r>
          </w:p>
        </w:tc>
        <w:tc>
          <w:tcPr>
            <w:tcW w:w="4770" w:type="dxa"/>
            <w:gridSpan w:val="3"/>
            <w:shd w:val="clear" w:color="auto" w:fill="FFFFFF"/>
          </w:tcPr>
          <w:p w:rsidR="00285E61" w:rsidRPr="00747A03" w:rsidRDefault="00413C3A" w:rsidP="00413C3A">
            <w:pPr>
              <w:ind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увязки бюджетного и стратегического планирования в </w:t>
            </w:r>
            <w:proofErr w:type="spellStart"/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Гайском</w:t>
            </w:r>
            <w:proofErr w:type="spellEnd"/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городском округе; совершенствование процедур планирования и исполнения бюджета; повышение финансовой дисциплины главных распорядителей средств бюджета</w:t>
            </w:r>
          </w:p>
        </w:tc>
        <w:tc>
          <w:tcPr>
            <w:tcW w:w="4771" w:type="dxa"/>
            <w:shd w:val="clear" w:color="auto" w:fill="FFFFFF"/>
          </w:tcPr>
          <w:p w:rsidR="00285E61" w:rsidRPr="00747A03" w:rsidRDefault="00C36704" w:rsidP="00C36704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- Размер дефицита бюджета городского округа, установленный решением о бюджете, а также размер дефицита бюджета, сложившийся по данным годового отчета об исполнении бюджета за 2022 год, в объеме, не превышающем суммы остатков средств на счетах по учету средств местного бюджета по состоянию на 01.01.2022 г., поступлений в 2022 году средств от продажи акций и иных форм участия в капитале, находящихся в</w:t>
            </w:r>
            <w:proofErr w:type="gramEnd"/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собственности городского округа, и других поступлений по источникам финансирования дефицита, не являющихся поступлениями от осуществления муниципальных заимствований;</w:t>
            </w:r>
          </w:p>
          <w:p w:rsidR="00C36704" w:rsidRPr="00747A03" w:rsidRDefault="00C36704" w:rsidP="00C36704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- Размер просроченной кредиторской задолженности по обязательствам местного бюджета и муниципальных учреждений по состоянию на 31 декабря 2022 года;</w:t>
            </w:r>
          </w:p>
          <w:p w:rsidR="00C36704" w:rsidRPr="00747A03" w:rsidRDefault="00C36704" w:rsidP="00C36704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- Размер просроченной кредиторской задолженности по состоянию на 1-е число каждого месяца по заработной плате, начислениям на выплаты по оплате труда, коммунальным услугам местного бюджета и муниципальных учреждений</w:t>
            </w:r>
            <w:r w:rsidR="00B34282" w:rsidRPr="00747A03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34282" w:rsidRPr="00747A03" w:rsidRDefault="00B34282" w:rsidP="00C36704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- Количество изменений, внесенных в решение о бюджете;</w:t>
            </w:r>
          </w:p>
          <w:p w:rsidR="00B34282" w:rsidRPr="00747A03" w:rsidRDefault="00B34282" w:rsidP="00C36704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81174" w:rsidRPr="00747A03">
              <w:rPr>
                <w:rFonts w:ascii="Times New Roman" w:hAnsi="Times New Roman" w:cs="Times New Roman"/>
                <w:sz w:val="18"/>
                <w:szCs w:val="18"/>
              </w:rPr>
              <w:t>Наличие утвержденного бюджетного</w:t>
            </w: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 прогноз</w:t>
            </w:r>
            <w:r w:rsidR="00A81174" w:rsidRPr="00747A0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 на долгосрочный период (6 и более лет)</w:t>
            </w:r>
            <w:r w:rsidR="009C71AD" w:rsidRPr="00747A03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9C71AD" w:rsidRPr="00747A03" w:rsidRDefault="009C71AD" w:rsidP="00C36704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- Количество субъектов малого и среднего предпринимательства;</w:t>
            </w:r>
          </w:p>
          <w:p w:rsidR="009C71AD" w:rsidRPr="00747A03" w:rsidRDefault="009C71AD" w:rsidP="00C36704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- Исполнение по доходам без учета безвозмездных поступлений  первоначально утвержденному уровню;</w:t>
            </w:r>
          </w:p>
          <w:p w:rsidR="009C71AD" w:rsidRPr="00747A03" w:rsidRDefault="009C71AD" w:rsidP="00C36704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DE75AF"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Отклонение утвержденного объема расходов </w:t>
            </w:r>
            <w:proofErr w:type="gramStart"/>
            <w:r w:rsidR="00DE75AF" w:rsidRPr="00747A03">
              <w:rPr>
                <w:rFonts w:ascii="Times New Roman" w:hAnsi="Times New Roman" w:cs="Times New Roman"/>
                <w:sz w:val="18"/>
                <w:szCs w:val="18"/>
              </w:rPr>
              <w:t>на очередной финансовый год от объема расходов соответствующего года при его утверждении на первый год планового периода в году</w:t>
            </w:r>
            <w:proofErr w:type="gramEnd"/>
            <w:r w:rsidR="00DE75AF" w:rsidRPr="00747A03">
              <w:rPr>
                <w:rFonts w:ascii="Times New Roman" w:hAnsi="Times New Roman" w:cs="Times New Roman"/>
                <w:sz w:val="18"/>
                <w:szCs w:val="18"/>
              </w:rPr>
              <w:t>, предшествующем отчетному финансовому году;</w:t>
            </w:r>
          </w:p>
          <w:p w:rsidR="00DE75AF" w:rsidRPr="00747A03" w:rsidRDefault="00DE75AF" w:rsidP="00C36704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-Отношение прироста расходов бюджета в отчетном финансовом году, не обеспеченных соответствующим приростом доходов бюджета, к объему расходов;</w:t>
            </w:r>
          </w:p>
          <w:p w:rsidR="00DE75AF" w:rsidRPr="00747A03" w:rsidRDefault="00DE75AF" w:rsidP="00C36704">
            <w:pPr>
              <w:ind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- Наличие прогноза кассовых поступлений бюджета муниципального образования и кассовых выплат на текущий месяц с детализацией по дням. </w:t>
            </w:r>
          </w:p>
        </w:tc>
      </w:tr>
      <w:tr w:rsidR="00D112A5" w:rsidRPr="00747A03" w:rsidTr="00B57745">
        <w:tc>
          <w:tcPr>
            <w:tcW w:w="1099" w:type="dxa"/>
            <w:shd w:val="clear" w:color="auto" w:fill="FFFFFF"/>
          </w:tcPr>
          <w:p w:rsidR="00D112A5" w:rsidRPr="00747A03" w:rsidRDefault="00EF41F1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3.1.3</w:t>
            </w:r>
          </w:p>
        </w:tc>
        <w:tc>
          <w:tcPr>
            <w:tcW w:w="4770" w:type="dxa"/>
            <w:shd w:val="clear" w:color="auto" w:fill="FFFFFF"/>
          </w:tcPr>
          <w:p w:rsidR="00D112A5" w:rsidRPr="00747A03" w:rsidRDefault="00EF41F1" w:rsidP="00D112A5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Задача 3</w:t>
            </w:r>
            <w:r w:rsidR="00D112A5" w:rsidRPr="00747A03">
              <w:rPr>
                <w:rFonts w:ascii="Times New Roman" w:hAnsi="Times New Roman" w:cs="Times New Roman"/>
                <w:sz w:val="18"/>
                <w:szCs w:val="18"/>
              </w:rPr>
              <w:t>. Соблюдение принципов открытости бюджетных процедур</w:t>
            </w:r>
          </w:p>
        </w:tc>
        <w:tc>
          <w:tcPr>
            <w:tcW w:w="4770" w:type="dxa"/>
            <w:gridSpan w:val="3"/>
            <w:shd w:val="clear" w:color="auto" w:fill="FFFFFF"/>
          </w:tcPr>
          <w:p w:rsidR="00D112A5" w:rsidRPr="00747A03" w:rsidRDefault="000F7FC9" w:rsidP="000F7FC9">
            <w:pPr>
              <w:ind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Своевременное и полное размещение информации о деятельности учреждений в информационно-телекоммуникационной сети "Интернет</w:t>
            </w:r>
          </w:p>
        </w:tc>
        <w:tc>
          <w:tcPr>
            <w:tcW w:w="4771" w:type="dxa"/>
            <w:shd w:val="clear" w:color="auto" w:fill="FFFFFF"/>
          </w:tcPr>
          <w:p w:rsidR="00D112A5" w:rsidRPr="00747A03" w:rsidRDefault="00B34282" w:rsidP="00B3428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="008C78D4" w:rsidRPr="00747A03">
              <w:rPr>
                <w:rFonts w:ascii="Times New Roman" w:hAnsi="Times New Roman" w:cs="Times New Roman"/>
                <w:sz w:val="18"/>
                <w:szCs w:val="18"/>
              </w:rPr>
              <w:t>Наличие</w:t>
            </w:r>
            <w:r w:rsidR="008C78D4" w:rsidRPr="00747A0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8C78D4" w:rsidRPr="00747A03">
              <w:rPr>
                <w:rFonts w:ascii="Times New Roman" w:hAnsi="Times New Roman" w:cs="Times New Roman"/>
                <w:sz w:val="18"/>
                <w:szCs w:val="18"/>
              </w:rPr>
              <w:t>утвержденного порядка</w:t>
            </w: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 проведения обзоров бюджетных расходов;</w:t>
            </w:r>
          </w:p>
          <w:p w:rsidR="00B34282" w:rsidRPr="00747A03" w:rsidRDefault="00B34282" w:rsidP="00B3428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C78D4" w:rsidRPr="00747A03">
              <w:rPr>
                <w:rFonts w:ascii="Times New Roman" w:hAnsi="Times New Roman" w:cs="Times New Roman"/>
                <w:sz w:val="18"/>
                <w:szCs w:val="18"/>
              </w:rPr>
              <w:t>Наличие</w:t>
            </w: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  результатов проведения обзоров бюджетных расходов;</w:t>
            </w:r>
          </w:p>
          <w:p w:rsidR="00B34282" w:rsidRPr="00747A03" w:rsidRDefault="00B34282" w:rsidP="00B3428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- Наличие </w:t>
            </w:r>
            <w:proofErr w:type="gramStart"/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результатов оценки качества финансового менеджмента главных распорядителей средств бюджета</w:t>
            </w:r>
            <w:proofErr w:type="gramEnd"/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 и формирование их ежегодного рейтинга на основе методики, утвержденной правовым актом;</w:t>
            </w:r>
          </w:p>
          <w:p w:rsidR="00B34282" w:rsidRPr="00747A03" w:rsidRDefault="00B34282" w:rsidP="00B3428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- Доля органов местного самоуправления, информация о результатах,  деятельности которых за отчетный год размещена на сайте в информационно-телекоммуникационной сети «Интернет», в общем количестве органов местного самоуправления;</w:t>
            </w:r>
          </w:p>
          <w:p w:rsidR="00B34282" w:rsidRPr="00747A03" w:rsidRDefault="00B34282" w:rsidP="00B34282">
            <w:pPr>
              <w:ind w:firstLine="0"/>
              <w:jc w:val="lef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- Размещение на сайтах органов местного самоуправления в </w:t>
            </w:r>
            <w:r w:rsidRPr="00747A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сети Интернет статей, заметок, способствующих повышению финансовой грамотности населения.</w:t>
            </w:r>
          </w:p>
        </w:tc>
      </w:tr>
      <w:tr w:rsidR="0078136C" w:rsidRPr="00747A03" w:rsidTr="00B57745">
        <w:tc>
          <w:tcPr>
            <w:tcW w:w="1099" w:type="dxa"/>
            <w:shd w:val="clear" w:color="auto" w:fill="FFFFFF"/>
          </w:tcPr>
          <w:p w:rsidR="0078136C" w:rsidRPr="00747A03" w:rsidRDefault="0078136C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3.1.4</w:t>
            </w:r>
          </w:p>
        </w:tc>
        <w:tc>
          <w:tcPr>
            <w:tcW w:w="4770" w:type="dxa"/>
            <w:shd w:val="clear" w:color="auto" w:fill="FFFFFF"/>
          </w:tcPr>
          <w:p w:rsidR="0078136C" w:rsidRPr="00216DBE" w:rsidRDefault="0078136C" w:rsidP="00D112A5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Задача 4. Оценка эффективности представленных налоговых льгот</w:t>
            </w:r>
            <w:r w:rsidR="00216DBE" w:rsidRPr="00216DB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216DBE">
              <w:rPr>
                <w:rFonts w:ascii="Times New Roman" w:hAnsi="Times New Roman" w:cs="Times New Roman"/>
                <w:sz w:val="18"/>
                <w:szCs w:val="18"/>
              </w:rPr>
              <w:t>налоговых расходов)</w:t>
            </w:r>
          </w:p>
        </w:tc>
        <w:tc>
          <w:tcPr>
            <w:tcW w:w="4770" w:type="dxa"/>
            <w:gridSpan w:val="3"/>
            <w:shd w:val="clear" w:color="auto" w:fill="FFFFFF"/>
          </w:tcPr>
          <w:p w:rsidR="0078136C" w:rsidRPr="00747A03" w:rsidRDefault="0078136C" w:rsidP="000F7FC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Выявление неэффективных муниципальных налоговых льгот</w:t>
            </w:r>
            <w:r w:rsidR="00216DBE">
              <w:rPr>
                <w:rFonts w:ascii="Times New Roman" w:hAnsi="Times New Roman" w:cs="Times New Roman"/>
                <w:sz w:val="18"/>
                <w:szCs w:val="18"/>
              </w:rPr>
              <w:t xml:space="preserve"> (налоговых расходов)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предотвращение их предоставления</w:t>
            </w:r>
          </w:p>
        </w:tc>
        <w:tc>
          <w:tcPr>
            <w:tcW w:w="4771" w:type="dxa"/>
            <w:shd w:val="clear" w:color="auto" w:fill="FFFFFF"/>
          </w:tcPr>
          <w:p w:rsidR="0078136C" w:rsidRDefault="0078136C" w:rsidP="00B3428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8136C">
              <w:rPr>
                <w:rFonts w:ascii="Times New Roman" w:hAnsi="Times New Roman" w:cs="Times New Roman"/>
                <w:sz w:val="18"/>
                <w:szCs w:val="18"/>
              </w:rPr>
              <w:t>- Темп роста налоговых и неналоговых доходов по итогам исполнения консолидированного бюджета городского округа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78136C" w:rsidRPr="0078136C" w:rsidRDefault="0078136C" w:rsidP="00B34282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Снижение недоимки по неналоговым доходам в консолидированный бюджет городского округа (за исключением недоимки, в отношении которой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предприняты меры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взыскания в судебном порядке), главными администраторами которых являются органы местного самоуправления муниципального образования.</w:t>
            </w:r>
          </w:p>
        </w:tc>
      </w:tr>
      <w:tr w:rsidR="00BC7509" w:rsidRPr="00747A03" w:rsidTr="001C2D8C">
        <w:tc>
          <w:tcPr>
            <w:tcW w:w="1099" w:type="dxa"/>
            <w:shd w:val="clear" w:color="auto" w:fill="FFFFFF"/>
          </w:tcPr>
          <w:p w:rsidR="00BC7509" w:rsidRPr="005557CC" w:rsidRDefault="004F5C2C" w:rsidP="001170BB">
            <w:pPr>
              <w:ind w:firstLine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4</w:t>
            </w:r>
            <w:r w:rsidR="00BC7509" w:rsidRPr="005557C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14311" w:type="dxa"/>
            <w:gridSpan w:val="5"/>
            <w:shd w:val="clear" w:color="auto" w:fill="FFFFFF"/>
          </w:tcPr>
          <w:p w:rsidR="00BC7509" w:rsidRPr="005557CC" w:rsidRDefault="00BC7509" w:rsidP="00BC7509">
            <w:pPr>
              <w:tabs>
                <w:tab w:val="left" w:pos="2820"/>
              </w:tabs>
              <w:ind w:firstLine="0"/>
              <w:jc w:val="lef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Направление «Повышение эффективности бюджетных расходов Гайского городского округа»</w:t>
            </w:r>
          </w:p>
        </w:tc>
      </w:tr>
      <w:tr w:rsidR="00585A05" w:rsidRPr="00747A03" w:rsidTr="001C2D8C">
        <w:tc>
          <w:tcPr>
            <w:tcW w:w="1099" w:type="dxa"/>
            <w:shd w:val="clear" w:color="auto" w:fill="FFFFFF"/>
          </w:tcPr>
          <w:p w:rsidR="00585A05" w:rsidRPr="005557CC" w:rsidRDefault="004F5C2C" w:rsidP="001170BB">
            <w:pPr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="00BC7509" w:rsidRPr="005557CC">
              <w:rPr>
                <w:rFonts w:ascii="Times New Roman" w:hAnsi="Times New Roman" w:cs="Times New Roman"/>
                <w:b/>
                <w:sz w:val="18"/>
                <w:szCs w:val="18"/>
              </w:rPr>
              <w:t>.1</w:t>
            </w:r>
          </w:p>
        </w:tc>
        <w:tc>
          <w:tcPr>
            <w:tcW w:w="14311" w:type="dxa"/>
            <w:gridSpan w:val="5"/>
            <w:shd w:val="clear" w:color="auto" w:fill="FFFFFF"/>
          </w:tcPr>
          <w:p w:rsidR="00585A05" w:rsidRPr="005557CC" w:rsidRDefault="00585A05" w:rsidP="00871C60">
            <w:pPr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Комплекс процессных мероприятий </w:t>
            </w:r>
            <w:r w:rsidR="008569EC" w:rsidRPr="005557CC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="00871C6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Стабилизация финансовой ситуации и финансовое обеспечение непредвиденных расходов в МО </w:t>
            </w:r>
            <w:proofErr w:type="spellStart"/>
            <w:r w:rsidR="00871C60">
              <w:rPr>
                <w:rFonts w:ascii="Times New Roman" w:hAnsi="Times New Roman" w:cs="Times New Roman"/>
                <w:b/>
                <w:sz w:val="18"/>
                <w:szCs w:val="18"/>
              </w:rPr>
              <w:t>Гайский</w:t>
            </w:r>
            <w:proofErr w:type="spellEnd"/>
            <w:r w:rsidR="00871C6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городской округ»</w:t>
            </w:r>
            <w:r w:rsidR="008569EC" w:rsidRPr="005557CC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</w:tr>
      <w:tr w:rsidR="00585A05" w:rsidRPr="00747A03" w:rsidTr="001C2D8C">
        <w:tc>
          <w:tcPr>
            <w:tcW w:w="1099" w:type="dxa"/>
            <w:shd w:val="clear" w:color="auto" w:fill="FFFFFF"/>
          </w:tcPr>
          <w:p w:rsidR="00585A05" w:rsidRPr="005557CC" w:rsidRDefault="00585A05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5" w:type="dxa"/>
            <w:gridSpan w:val="2"/>
            <w:shd w:val="clear" w:color="auto" w:fill="FFFFFF"/>
          </w:tcPr>
          <w:p w:rsidR="00585A05" w:rsidRPr="005557CC" w:rsidRDefault="00585A05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557CC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proofErr w:type="gramEnd"/>
            <w:r w:rsidRPr="005557CC">
              <w:rPr>
                <w:rFonts w:ascii="Times New Roman" w:hAnsi="Times New Roman" w:cs="Times New Roman"/>
                <w:sz w:val="18"/>
                <w:szCs w:val="18"/>
              </w:rPr>
              <w:t xml:space="preserve"> за реализацию Финансовое управление</w:t>
            </w:r>
          </w:p>
        </w:tc>
        <w:tc>
          <w:tcPr>
            <w:tcW w:w="7316" w:type="dxa"/>
            <w:gridSpan w:val="3"/>
            <w:shd w:val="clear" w:color="auto" w:fill="FFFFFF"/>
          </w:tcPr>
          <w:p w:rsidR="00585A05" w:rsidRPr="00747A03" w:rsidRDefault="00585A05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Срок реализации (2023-2030)</w:t>
            </w:r>
          </w:p>
        </w:tc>
      </w:tr>
      <w:tr w:rsidR="00585A05" w:rsidRPr="00747A03" w:rsidTr="00B57745">
        <w:tc>
          <w:tcPr>
            <w:tcW w:w="1099" w:type="dxa"/>
            <w:shd w:val="clear" w:color="auto" w:fill="FFFFFF"/>
          </w:tcPr>
          <w:p w:rsidR="00585A05" w:rsidRPr="005557CC" w:rsidRDefault="004F5C2C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A77F4F" w:rsidRPr="005557CC">
              <w:rPr>
                <w:rFonts w:ascii="Times New Roman" w:hAnsi="Times New Roman" w:cs="Times New Roman"/>
                <w:sz w:val="18"/>
                <w:szCs w:val="18"/>
              </w:rPr>
              <w:t>.1.1.</w:t>
            </w:r>
          </w:p>
        </w:tc>
        <w:tc>
          <w:tcPr>
            <w:tcW w:w="4770" w:type="dxa"/>
            <w:shd w:val="clear" w:color="auto" w:fill="FFFFFF"/>
          </w:tcPr>
          <w:p w:rsidR="00585A05" w:rsidRPr="005557CC" w:rsidRDefault="00585A05" w:rsidP="00495E24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sz w:val="18"/>
                <w:szCs w:val="18"/>
              </w:rPr>
              <w:t>Задача 1</w:t>
            </w:r>
            <w:r w:rsidR="00600E36" w:rsidRPr="005557CC">
              <w:rPr>
                <w:rFonts w:ascii="Times New Roman" w:hAnsi="Times New Roman" w:cs="Times New Roman"/>
                <w:sz w:val="18"/>
                <w:szCs w:val="18"/>
              </w:rPr>
              <w:t xml:space="preserve">. Обеспечение </w:t>
            </w:r>
            <w:r w:rsidR="00495E24" w:rsidRPr="005557CC">
              <w:rPr>
                <w:rFonts w:ascii="Times New Roman" w:hAnsi="Times New Roman" w:cs="Times New Roman"/>
                <w:sz w:val="18"/>
                <w:szCs w:val="18"/>
              </w:rPr>
              <w:t>повышения эффективности распределения бюджетных средств</w:t>
            </w:r>
          </w:p>
        </w:tc>
        <w:tc>
          <w:tcPr>
            <w:tcW w:w="4770" w:type="dxa"/>
            <w:gridSpan w:val="3"/>
            <w:shd w:val="clear" w:color="auto" w:fill="FFFFFF"/>
          </w:tcPr>
          <w:p w:rsidR="00585A05" w:rsidRPr="00747A03" w:rsidRDefault="00495E24" w:rsidP="00834A41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Выполнение муниципальными учреждениями муниципальных заданий на оказание муниципальных услуг  на уровне не ниже 95%</w:t>
            </w:r>
          </w:p>
        </w:tc>
        <w:tc>
          <w:tcPr>
            <w:tcW w:w="4771" w:type="dxa"/>
            <w:shd w:val="clear" w:color="auto" w:fill="FFFFFF"/>
          </w:tcPr>
          <w:p w:rsidR="00585A05" w:rsidRPr="00747A03" w:rsidRDefault="0045595D" w:rsidP="00BD55FD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- Размер средней заработной платы отдельных категорий работников бюджетной сферы, в соответствии с Указами Президента Российской Федерации и соглашениями, заключенными между соответствующими органами исполнительной власти и городскими округами;</w:t>
            </w:r>
          </w:p>
          <w:p w:rsidR="0045595D" w:rsidRPr="00747A03" w:rsidRDefault="0045595D" w:rsidP="00BD55FD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- Отклонение объема расходов бюджета в </w:t>
            </w:r>
            <w:r w:rsidRPr="00747A0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 квартале от среднего объема расходов за </w:t>
            </w:r>
            <w:r w:rsidRPr="00747A0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47A0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 кварталы (без учета расходов, осуществляемых за счет субсидий, субвенций и иных межбюджетных трансфертов, имеющих целевое назначение, поступивших из других бюджетов бюджетной системы);</w:t>
            </w:r>
          </w:p>
          <w:p w:rsidR="0045595D" w:rsidRPr="00747A03" w:rsidRDefault="0045595D" w:rsidP="00BD55FD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- Наличие кассового плана исполнения бю</w:t>
            </w:r>
            <w:r w:rsidR="00DE75AF" w:rsidRPr="00747A03">
              <w:rPr>
                <w:rFonts w:ascii="Times New Roman" w:hAnsi="Times New Roman" w:cs="Times New Roman"/>
                <w:sz w:val="18"/>
                <w:szCs w:val="18"/>
              </w:rPr>
              <w:t>джета с детализацией по месяцам;</w:t>
            </w:r>
          </w:p>
          <w:p w:rsidR="00DE75AF" w:rsidRPr="00747A03" w:rsidRDefault="00DE75AF" w:rsidP="00BD55FD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- Количество субъектов малого и среднего предпринимательства</w:t>
            </w:r>
          </w:p>
          <w:p w:rsidR="00DE75AF" w:rsidRPr="00747A03" w:rsidRDefault="00DE75AF" w:rsidP="00BD55FD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- Наличие прогноза кассовых поступлений бюджета муниципального образования и кассовых выплат на текущий месяц с детализацией по дням.</w:t>
            </w:r>
          </w:p>
        </w:tc>
      </w:tr>
      <w:tr w:rsidR="00585A05" w:rsidRPr="00747A03" w:rsidTr="00B57745">
        <w:tc>
          <w:tcPr>
            <w:tcW w:w="1099" w:type="dxa"/>
            <w:shd w:val="clear" w:color="auto" w:fill="FFFFFF"/>
          </w:tcPr>
          <w:p w:rsidR="00585A05" w:rsidRPr="00747A03" w:rsidRDefault="004F5C2C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A77F4F" w:rsidRPr="00747A03">
              <w:rPr>
                <w:rFonts w:ascii="Times New Roman" w:hAnsi="Times New Roman" w:cs="Times New Roman"/>
                <w:sz w:val="18"/>
                <w:szCs w:val="18"/>
              </w:rPr>
              <w:t>.1.2.</w:t>
            </w:r>
          </w:p>
        </w:tc>
        <w:tc>
          <w:tcPr>
            <w:tcW w:w="4770" w:type="dxa"/>
            <w:shd w:val="clear" w:color="auto" w:fill="FFFFFF"/>
          </w:tcPr>
          <w:p w:rsidR="00495E24" w:rsidRPr="00747A03" w:rsidRDefault="00585A05" w:rsidP="00495E24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Задача </w:t>
            </w:r>
            <w:r w:rsidR="00495E24" w:rsidRPr="00747A03">
              <w:rPr>
                <w:rFonts w:ascii="Times New Roman" w:hAnsi="Times New Roman" w:cs="Times New Roman"/>
                <w:sz w:val="18"/>
                <w:szCs w:val="18"/>
              </w:rPr>
              <w:t>2. Совершенствование программно-целевого метода планирования  расходов бюджета</w:t>
            </w:r>
          </w:p>
          <w:p w:rsidR="00585A05" w:rsidRPr="00747A03" w:rsidRDefault="00585A05" w:rsidP="00495E24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0" w:type="dxa"/>
            <w:gridSpan w:val="3"/>
            <w:shd w:val="clear" w:color="auto" w:fill="FFFFFF"/>
          </w:tcPr>
          <w:p w:rsidR="00585A05" w:rsidRPr="00747A03" w:rsidRDefault="00461569" w:rsidP="0046156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Совершенствование</w:t>
            </w:r>
            <w:r w:rsidR="00495E24"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программного бюджета и реализация подходов </w:t>
            </w:r>
            <w:proofErr w:type="spellStart"/>
            <w:r w:rsidR="00495E24" w:rsidRPr="00747A03">
              <w:rPr>
                <w:rFonts w:ascii="Times New Roman" w:hAnsi="Times New Roman" w:cs="Times New Roman"/>
                <w:sz w:val="18"/>
                <w:szCs w:val="18"/>
              </w:rPr>
              <w:t>бюджетирования</w:t>
            </w:r>
            <w:proofErr w:type="spellEnd"/>
            <w:r w:rsidR="00495E24" w:rsidRPr="00747A03">
              <w:rPr>
                <w:rFonts w:ascii="Times New Roman" w:hAnsi="Times New Roman" w:cs="Times New Roman"/>
                <w:sz w:val="18"/>
                <w:szCs w:val="18"/>
              </w:rPr>
              <w:t>, ориентированного на результат</w:t>
            </w:r>
          </w:p>
        </w:tc>
        <w:tc>
          <w:tcPr>
            <w:tcW w:w="4771" w:type="dxa"/>
            <w:shd w:val="clear" w:color="auto" w:fill="FFFFFF"/>
          </w:tcPr>
          <w:p w:rsidR="00585A05" w:rsidRPr="00747A03" w:rsidRDefault="00EE013E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- Удельный вес расходов бюджета, формируемый в рамках муниципальных программ  в общем объеме расходов муниципального образования</w:t>
            </w:r>
          </w:p>
          <w:p w:rsidR="00EE013E" w:rsidRPr="00747A03" w:rsidRDefault="00EE013E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36F44" w:rsidRPr="00747A03" w:rsidTr="00B57745">
        <w:tc>
          <w:tcPr>
            <w:tcW w:w="1099" w:type="dxa"/>
            <w:shd w:val="clear" w:color="auto" w:fill="FFFFFF"/>
          </w:tcPr>
          <w:p w:rsidR="00336F44" w:rsidRPr="00747A03" w:rsidRDefault="00EE013E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4.1.3</w:t>
            </w:r>
          </w:p>
        </w:tc>
        <w:tc>
          <w:tcPr>
            <w:tcW w:w="4770" w:type="dxa"/>
            <w:shd w:val="clear" w:color="auto" w:fill="FFFFFF"/>
          </w:tcPr>
          <w:p w:rsidR="00336F44" w:rsidRPr="00747A03" w:rsidRDefault="00EC016D" w:rsidP="00EE013E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Задача</w:t>
            </w:r>
            <w:r w:rsidR="00EE013E"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36F44"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 Оптимизация функций муниципального управления, повышение эффективности их обеспечения</w:t>
            </w:r>
          </w:p>
        </w:tc>
        <w:tc>
          <w:tcPr>
            <w:tcW w:w="4770" w:type="dxa"/>
            <w:gridSpan w:val="3"/>
            <w:shd w:val="clear" w:color="auto" w:fill="FFFFFF"/>
          </w:tcPr>
          <w:p w:rsidR="00336F44" w:rsidRPr="00747A03" w:rsidRDefault="00336F44" w:rsidP="0046156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Качественное формирование бюджетных ассигнований на оказание муниципальных услуг, рассчитанных исходя из утвержденных нормативов финансовых затрат</w:t>
            </w:r>
          </w:p>
        </w:tc>
        <w:tc>
          <w:tcPr>
            <w:tcW w:w="4771" w:type="dxa"/>
            <w:shd w:val="clear" w:color="auto" w:fill="FFFFFF"/>
          </w:tcPr>
          <w:p w:rsidR="00336F44" w:rsidRPr="00747A03" w:rsidRDefault="00EE013E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C78D4" w:rsidRPr="00747A03">
              <w:rPr>
                <w:rFonts w:ascii="Times New Roman" w:hAnsi="Times New Roman" w:cs="Times New Roman"/>
                <w:sz w:val="18"/>
                <w:szCs w:val="18"/>
              </w:rPr>
              <w:t>Наличие</w:t>
            </w: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 обоснований бюджетных ассигнований по расходам для составления проекта бюджета</w:t>
            </w:r>
          </w:p>
          <w:p w:rsidR="00EE013E" w:rsidRPr="00747A03" w:rsidRDefault="00EE013E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016D" w:rsidRPr="00747A03" w:rsidTr="00B57745">
        <w:tc>
          <w:tcPr>
            <w:tcW w:w="1099" w:type="dxa"/>
            <w:shd w:val="clear" w:color="auto" w:fill="FFFFFF"/>
          </w:tcPr>
          <w:p w:rsidR="00EC016D" w:rsidRPr="00747A03" w:rsidRDefault="00EE013E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4.1.4</w:t>
            </w:r>
          </w:p>
        </w:tc>
        <w:tc>
          <w:tcPr>
            <w:tcW w:w="4770" w:type="dxa"/>
            <w:shd w:val="clear" w:color="auto" w:fill="FFFFFF"/>
          </w:tcPr>
          <w:p w:rsidR="00EC016D" w:rsidRPr="00747A03" w:rsidRDefault="00EC016D" w:rsidP="00EE013E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Задача </w:t>
            </w:r>
            <w:r w:rsidR="00EE013E" w:rsidRPr="00747A0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. Обеспечение бесперебойного функционирования  информационной системы управления муниципальными финансами</w:t>
            </w:r>
          </w:p>
        </w:tc>
        <w:tc>
          <w:tcPr>
            <w:tcW w:w="4770" w:type="dxa"/>
            <w:gridSpan w:val="3"/>
            <w:shd w:val="clear" w:color="auto" w:fill="FFFFFF"/>
          </w:tcPr>
          <w:p w:rsidR="00EC016D" w:rsidRPr="00747A03" w:rsidRDefault="00EC016D" w:rsidP="0046156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Своевременное и полное размещение информации о деятельности учреждений в информационно-телекоммуникационной сети "Интернет"</w:t>
            </w:r>
          </w:p>
        </w:tc>
        <w:tc>
          <w:tcPr>
            <w:tcW w:w="4771" w:type="dxa"/>
            <w:shd w:val="clear" w:color="auto" w:fill="FFFFFF"/>
          </w:tcPr>
          <w:p w:rsidR="009738D3" w:rsidRPr="00747A03" w:rsidRDefault="009738D3" w:rsidP="009738D3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- Размещение на сайтах органов местного самоуправления в сети Интернет статей, заметок, способствующих повышению финансовой грамотности населения;</w:t>
            </w:r>
          </w:p>
          <w:p w:rsidR="00EC016D" w:rsidRPr="00747A03" w:rsidRDefault="009738D3" w:rsidP="009738D3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- Размещение на сайтах органов местного самоуправления в сети Интернет проектов нормативных правовых актов финансового органа в соответствии с порядком проведения независимой </w:t>
            </w:r>
            <w:proofErr w:type="spellStart"/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антикоррупционной</w:t>
            </w:r>
            <w:proofErr w:type="spellEnd"/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 экспертизы.</w:t>
            </w:r>
          </w:p>
        </w:tc>
      </w:tr>
      <w:tr w:rsidR="00EC016D" w:rsidRPr="00747A03" w:rsidTr="00B57745">
        <w:tc>
          <w:tcPr>
            <w:tcW w:w="1099" w:type="dxa"/>
            <w:shd w:val="clear" w:color="auto" w:fill="FFFFFF"/>
          </w:tcPr>
          <w:p w:rsidR="00EC016D" w:rsidRPr="00747A03" w:rsidRDefault="00EE013E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4.1.5</w:t>
            </w:r>
          </w:p>
        </w:tc>
        <w:tc>
          <w:tcPr>
            <w:tcW w:w="4770" w:type="dxa"/>
            <w:shd w:val="clear" w:color="auto" w:fill="FFFFFF"/>
          </w:tcPr>
          <w:p w:rsidR="00EC016D" w:rsidRPr="00747A03" w:rsidRDefault="00EC016D" w:rsidP="00EE013E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Задача </w:t>
            </w:r>
            <w:r w:rsidR="00EE013E" w:rsidRPr="00747A0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. Повышение уровня качества управления муниципальными финансами МО </w:t>
            </w:r>
            <w:proofErr w:type="spellStart"/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Гайский</w:t>
            </w:r>
            <w:proofErr w:type="spellEnd"/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городской округ</w:t>
            </w:r>
          </w:p>
        </w:tc>
        <w:tc>
          <w:tcPr>
            <w:tcW w:w="4770" w:type="dxa"/>
            <w:gridSpan w:val="3"/>
            <w:shd w:val="clear" w:color="auto" w:fill="FFFFFF"/>
          </w:tcPr>
          <w:p w:rsidR="00EC016D" w:rsidRPr="00747A03" w:rsidRDefault="00EC016D" w:rsidP="00EC016D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рейтинга </w:t>
            </w:r>
            <w:r w:rsidR="000F7FC9" w:rsidRPr="00747A03">
              <w:rPr>
                <w:rFonts w:ascii="Times New Roman" w:hAnsi="Times New Roman" w:cs="Times New Roman"/>
                <w:sz w:val="18"/>
                <w:szCs w:val="18"/>
              </w:rPr>
              <w:t>Гайского городского округа</w:t>
            </w: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 по уровню качества управления муниципальными финансами</w:t>
            </w:r>
          </w:p>
          <w:p w:rsidR="00EC016D" w:rsidRPr="00747A03" w:rsidRDefault="00EC016D" w:rsidP="0046156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1" w:type="dxa"/>
            <w:shd w:val="clear" w:color="auto" w:fill="FFFFFF"/>
          </w:tcPr>
          <w:p w:rsidR="00EC016D" w:rsidRPr="00747A03" w:rsidRDefault="00EE013E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- Размер муниципального долга на 01.01.2023 г. в объеме, не превышающем размера муниципального долга, сложившегося на 01.01.2022г;</w:t>
            </w:r>
          </w:p>
          <w:p w:rsidR="00EE013E" w:rsidRPr="00747A03" w:rsidRDefault="00EE013E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- Количество поданных заявок  на  участие во всероссийских и региональных конкурсах финансовой и бюджетной тематики;</w:t>
            </w:r>
          </w:p>
          <w:p w:rsidR="00EE013E" w:rsidRPr="00747A03" w:rsidRDefault="00EE013E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Количество изменений, внесенных в решение о бюджете;</w:t>
            </w:r>
          </w:p>
          <w:p w:rsidR="00EE013E" w:rsidRPr="00747A03" w:rsidRDefault="00EE013E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4D0C49" w:rsidRPr="00747A03">
              <w:rPr>
                <w:rFonts w:ascii="Times New Roman" w:hAnsi="Times New Roman" w:cs="Times New Roman"/>
                <w:sz w:val="18"/>
                <w:szCs w:val="18"/>
              </w:rPr>
              <w:t>Наличие утвержденной методики формирования доходов для составления проекта бюджета;</w:t>
            </w:r>
          </w:p>
          <w:p w:rsidR="004D0C49" w:rsidRPr="00747A03" w:rsidRDefault="004D0C49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- Наличие утвержденной методики планирования бюджетных ассигнований для составления проекта бюджета;</w:t>
            </w:r>
          </w:p>
          <w:p w:rsidR="004D0C49" w:rsidRPr="00747A03" w:rsidRDefault="004D0C49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- Наличие утвержденной методики прогнозирования поступлений по источникам финансирования дефицита бюджета;</w:t>
            </w:r>
          </w:p>
          <w:p w:rsidR="004D0C49" w:rsidRPr="00747A03" w:rsidRDefault="004D0C49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- Утверждение в составе решения о бюджете основных параметров первоочередных расходов;</w:t>
            </w:r>
          </w:p>
          <w:p w:rsidR="004D0C49" w:rsidRPr="00747A03" w:rsidRDefault="004D0C49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- Утверждение в составе решения о бюджете распределения бюджетных ассигнований на реализацию региональных и приоритетных проектов</w:t>
            </w:r>
            <w:r w:rsidR="00676549" w:rsidRPr="00747A03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</w:tc>
      </w:tr>
      <w:tr w:rsidR="000F7FC9" w:rsidRPr="00747A03" w:rsidTr="00B57745">
        <w:tc>
          <w:tcPr>
            <w:tcW w:w="1099" w:type="dxa"/>
            <w:shd w:val="clear" w:color="auto" w:fill="FFFFFF"/>
          </w:tcPr>
          <w:p w:rsidR="000F7FC9" w:rsidRPr="00747A03" w:rsidRDefault="00EE013E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4.1.6</w:t>
            </w:r>
          </w:p>
        </w:tc>
        <w:tc>
          <w:tcPr>
            <w:tcW w:w="4770" w:type="dxa"/>
            <w:shd w:val="clear" w:color="auto" w:fill="FFFFFF"/>
          </w:tcPr>
          <w:p w:rsidR="000F7FC9" w:rsidRPr="00747A03" w:rsidRDefault="00EE013E" w:rsidP="00EC016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Задача 6</w:t>
            </w:r>
            <w:r w:rsidR="000F7FC9" w:rsidRPr="00747A03">
              <w:rPr>
                <w:rFonts w:ascii="Times New Roman" w:hAnsi="Times New Roman" w:cs="Times New Roman"/>
                <w:sz w:val="18"/>
                <w:szCs w:val="18"/>
              </w:rPr>
              <w:t>. Соблюдение принципов открытости бюджетных процедур</w:t>
            </w:r>
          </w:p>
        </w:tc>
        <w:tc>
          <w:tcPr>
            <w:tcW w:w="4770" w:type="dxa"/>
            <w:gridSpan w:val="3"/>
            <w:shd w:val="clear" w:color="auto" w:fill="FFFFFF"/>
          </w:tcPr>
          <w:p w:rsidR="000F7FC9" w:rsidRPr="00747A03" w:rsidRDefault="000F7FC9" w:rsidP="000F7FC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Своевременное и полное размещение информации о деятельности учреждений в информационно-телекоммуникационной сети "Интернет"</w:t>
            </w:r>
          </w:p>
          <w:p w:rsidR="000F7FC9" w:rsidRPr="00747A03" w:rsidRDefault="000F7FC9" w:rsidP="00EC016D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1" w:type="dxa"/>
            <w:shd w:val="clear" w:color="auto" w:fill="FFFFFF"/>
          </w:tcPr>
          <w:p w:rsidR="004D0C49" w:rsidRPr="00747A03" w:rsidRDefault="004D0C49" w:rsidP="004D0C4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="008C78D4" w:rsidRPr="00747A03">
              <w:rPr>
                <w:rFonts w:ascii="Times New Roman" w:hAnsi="Times New Roman" w:cs="Times New Roman"/>
                <w:sz w:val="18"/>
                <w:szCs w:val="18"/>
              </w:rPr>
              <w:t>Наличие</w:t>
            </w:r>
            <w:r w:rsidR="008C78D4" w:rsidRPr="00747A0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8C78D4" w:rsidRPr="00747A03">
              <w:rPr>
                <w:rFonts w:ascii="Times New Roman" w:hAnsi="Times New Roman" w:cs="Times New Roman"/>
                <w:sz w:val="18"/>
                <w:szCs w:val="18"/>
              </w:rPr>
              <w:t>утвержденного</w:t>
            </w: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 поряд</w:t>
            </w:r>
            <w:r w:rsidR="008C78D4" w:rsidRPr="00747A03">
              <w:rPr>
                <w:rFonts w:ascii="Times New Roman" w:hAnsi="Times New Roman" w:cs="Times New Roman"/>
                <w:sz w:val="18"/>
                <w:szCs w:val="18"/>
              </w:rPr>
              <w:t>ка</w:t>
            </w: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 проведения обзоров бюджетных расходов;</w:t>
            </w:r>
          </w:p>
          <w:p w:rsidR="004D0C49" w:rsidRPr="00747A03" w:rsidRDefault="004D0C49" w:rsidP="004D0C4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8C78D4" w:rsidRPr="00747A03">
              <w:rPr>
                <w:rFonts w:ascii="Times New Roman" w:hAnsi="Times New Roman" w:cs="Times New Roman"/>
                <w:sz w:val="18"/>
                <w:szCs w:val="18"/>
              </w:rPr>
              <w:t>Наличие</w:t>
            </w: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  результатов проведения обзоров бюджетных расходов;</w:t>
            </w:r>
          </w:p>
          <w:p w:rsidR="004D0C49" w:rsidRPr="00747A03" w:rsidRDefault="004D0C49" w:rsidP="004D0C4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- Наличие </w:t>
            </w:r>
            <w:proofErr w:type="gramStart"/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результатов оценки качества финансового менеджмента главных распорядителей средств бюджета</w:t>
            </w:r>
            <w:proofErr w:type="gramEnd"/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 и формирование их ежегодного рейтинга на основе методики, утвержденной правовым актом;</w:t>
            </w:r>
          </w:p>
          <w:p w:rsidR="004D0C49" w:rsidRPr="00747A03" w:rsidRDefault="004D0C49" w:rsidP="004D0C4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- Доля органов местного самоуправления, информация о результатах,  деятельности которых за отчетный год размещена на сайте в информационно-телекоммуникационной сети «Интернет», в общем количестве органов местного самоуправления;</w:t>
            </w:r>
          </w:p>
          <w:p w:rsidR="000F7FC9" w:rsidRPr="00747A03" w:rsidRDefault="004D0C49" w:rsidP="004D0C49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- Размещение на сайтах органов местного самоуправления в сети Интернет статей, заметок, способствующих повышению финансовой грамотности населения</w:t>
            </w:r>
            <w:r w:rsidR="00DE75AF" w:rsidRPr="00747A03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E75AF" w:rsidRPr="00747A03" w:rsidRDefault="00DE75AF" w:rsidP="00747A03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- Размещение на сайтах органов местного самоуправления в сети Интернет </w:t>
            </w:r>
            <w:r w:rsidR="00747A03"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проектов нормативных правовых актов финансового органа в соответствии с порядком проведения независимой </w:t>
            </w:r>
            <w:proofErr w:type="spellStart"/>
            <w:r w:rsidR="00747A03" w:rsidRPr="00747A03">
              <w:rPr>
                <w:rFonts w:ascii="Times New Roman" w:hAnsi="Times New Roman" w:cs="Times New Roman"/>
                <w:sz w:val="18"/>
                <w:szCs w:val="18"/>
              </w:rPr>
              <w:t>антикоррупционной</w:t>
            </w:r>
            <w:proofErr w:type="spellEnd"/>
            <w:r w:rsidR="00747A03" w:rsidRPr="00747A03">
              <w:rPr>
                <w:rFonts w:ascii="Times New Roman" w:hAnsi="Times New Roman" w:cs="Times New Roman"/>
                <w:sz w:val="18"/>
                <w:szCs w:val="18"/>
              </w:rPr>
              <w:t xml:space="preserve"> экспертизы.</w:t>
            </w:r>
          </w:p>
        </w:tc>
      </w:tr>
      <w:tr w:rsidR="00A77F4F" w:rsidRPr="00747A03" w:rsidTr="001C2D8C">
        <w:trPr>
          <w:trHeight w:val="686"/>
        </w:trPr>
        <w:tc>
          <w:tcPr>
            <w:tcW w:w="1099" w:type="dxa"/>
            <w:shd w:val="clear" w:color="auto" w:fill="FFFFFF"/>
          </w:tcPr>
          <w:p w:rsidR="00A77F4F" w:rsidRPr="005557CC" w:rsidRDefault="004F5C2C" w:rsidP="001170BB">
            <w:pPr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b/>
                <w:sz w:val="18"/>
                <w:szCs w:val="18"/>
              </w:rPr>
              <w:t>4.2.</w:t>
            </w:r>
          </w:p>
        </w:tc>
        <w:tc>
          <w:tcPr>
            <w:tcW w:w="14311" w:type="dxa"/>
            <w:gridSpan w:val="5"/>
            <w:shd w:val="clear" w:color="auto" w:fill="FFFFFF"/>
          </w:tcPr>
          <w:p w:rsidR="00A77F4F" w:rsidRPr="005557CC" w:rsidRDefault="00A77F4F" w:rsidP="001170BB">
            <w:pPr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b/>
                <w:sz w:val="18"/>
                <w:szCs w:val="18"/>
              </w:rPr>
              <w:t>Комплекс процессных мероприятий «</w:t>
            </w:r>
            <w:r w:rsidR="00F50FE9" w:rsidRPr="005557CC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консультационных и обучающих мероприятий, направленных на повышение финансовой грамотности населения»</w:t>
            </w:r>
          </w:p>
        </w:tc>
      </w:tr>
      <w:tr w:rsidR="00F50FE9" w:rsidRPr="00747A03" w:rsidTr="001C2D8C">
        <w:tc>
          <w:tcPr>
            <w:tcW w:w="1099" w:type="dxa"/>
            <w:shd w:val="clear" w:color="auto" w:fill="FFFFFF"/>
          </w:tcPr>
          <w:p w:rsidR="00F50FE9" w:rsidRPr="005557CC" w:rsidRDefault="00F50FE9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5" w:type="dxa"/>
            <w:gridSpan w:val="2"/>
            <w:shd w:val="clear" w:color="auto" w:fill="FFFFFF"/>
          </w:tcPr>
          <w:p w:rsidR="00F50FE9" w:rsidRPr="005557CC" w:rsidRDefault="00F50FE9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557CC">
              <w:rPr>
                <w:rFonts w:ascii="Times New Roman" w:hAnsi="Times New Roman" w:cs="Times New Roman"/>
                <w:sz w:val="18"/>
                <w:szCs w:val="18"/>
              </w:rPr>
              <w:t>Ответственный</w:t>
            </w:r>
            <w:proofErr w:type="gramEnd"/>
            <w:r w:rsidRPr="005557CC">
              <w:rPr>
                <w:rFonts w:ascii="Times New Roman" w:hAnsi="Times New Roman" w:cs="Times New Roman"/>
                <w:sz w:val="18"/>
                <w:szCs w:val="18"/>
              </w:rPr>
              <w:t xml:space="preserve"> за реализацию Финансовое управление</w:t>
            </w:r>
          </w:p>
        </w:tc>
        <w:tc>
          <w:tcPr>
            <w:tcW w:w="7316" w:type="dxa"/>
            <w:gridSpan w:val="3"/>
            <w:shd w:val="clear" w:color="auto" w:fill="FFFFFF"/>
          </w:tcPr>
          <w:p w:rsidR="00F50FE9" w:rsidRPr="005557CC" w:rsidRDefault="00F50FE9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sz w:val="18"/>
                <w:szCs w:val="18"/>
              </w:rPr>
              <w:t>Срок реализации (2023-2030)</w:t>
            </w:r>
          </w:p>
        </w:tc>
      </w:tr>
      <w:tr w:rsidR="00A77F4F" w:rsidRPr="00747A03" w:rsidTr="00B57745">
        <w:tc>
          <w:tcPr>
            <w:tcW w:w="1099" w:type="dxa"/>
            <w:shd w:val="clear" w:color="auto" w:fill="FFFFFF"/>
          </w:tcPr>
          <w:p w:rsidR="00A77F4F" w:rsidRPr="005557CC" w:rsidRDefault="004F5C2C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  <w:r w:rsidR="00593E98" w:rsidRPr="005557CC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  <w:r w:rsidR="00115192" w:rsidRPr="005557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770" w:type="dxa"/>
            <w:shd w:val="clear" w:color="auto" w:fill="FFFFFF"/>
          </w:tcPr>
          <w:p w:rsidR="00A77F4F" w:rsidRPr="005557CC" w:rsidRDefault="00F50FE9" w:rsidP="00122B50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sz w:val="18"/>
                <w:szCs w:val="18"/>
              </w:rPr>
              <w:t>Задача 1</w:t>
            </w:r>
            <w:r w:rsidR="00A45453" w:rsidRPr="005557CC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="00D2362A" w:rsidRPr="005557CC">
              <w:rPr>
                <w:rFonts w:ascii="Times New Roman" w:hAnsi="Times New Roman" w:cs="Times New Roman"/>
                <w:sz w:val="18"/>
                <w:szCs w:val="18"/>
              </w:rPr>
              <w:t>Повышение уровня финансовой грамотности населения</w:t>
            </w:r>
          </w:p>
        </w:tc>
        <w:tc>
          <w:tcPr>
            <w:tcW w:w="4770" w:type="dxa"/>
            <w:gridSpan w:val="3"/>
            <w:shd w:val="clear" w:color="auto" w:fill="FFFFFF"/>
          </w:tcPr>
          <w:p w:rsidR="00A77F4F" w:rsidRPr="005557CC" w:rsidRDefault="00122B50" w:rsidP="00834A41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sz w:val="18"/>
                <w:szCs w:val="18"/>
              </w:rPr>
              <w:t>Рост финансовой грамотности</w:t>
            </w:r>
            <w:r w:rsidR="00834A41" w:rsidRPr="005557CC">
              <w:rPr>
                <w:rFonts w:ascii="Times New Roman" w:hAnsi="Times New Roman" w:cs="Times New Roman"/>
                <w:sz w:val="18"/>
                <w:szCs w:val="18"/>
              </w:rPr>
              <w:t>, способствующей формированию у граждан разумного финансового поведения, повышению личной ответственности по финансовым обязательствам, снижению рисков возникновения социальной напряженности</w:t>
            </w:r>
          </w:p>
        </w:tc>
        <w:tc>
          <w:tcPr>
            <w:tcW w:w="4771" w:type="dxa"/>
            <w:shd w:val="clear" w:color="auto" w:fill="FFFFFF"/>
          </w:tcPr>
          <w:p w:rsidR="00A77F4F" w:rsidRPr="00747A03" w:rsidRDefault="00747A03" w:rsidP="00CA61BE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AF3660" w:rsidRPr="00747A03">
              <w:rPr>
                <w:rFonts w:ascii="Times New Roman" w:hAnsi="Times New Roman" w:cs="Times New Roman"/>
                <w:sz w:val="18"/>
                <w:szCs w:val="18"/>
              </w:rPr>
              <w:t>Размещение на сайтах органов местного самоуправления в сети Интернет информации о проведенных мероприятиях, способствующих повышению финансовой грамотности населения</w:t>
            </w:r>
          </w:p>
        </w:tc>
      </w:tr>
      <w:tr w:rsidR="00A77F4F" w:rsidRPr="00747A03" w:rsidTr="00B57745">
        <w:tc>
          <w:tcPr>
            <w:tcW w:w="1099" w:type="dxa"/>
            <w:shd w:val="clear" w:color="auto" w:fill="FFFFFF"/>
          </w:tcPr>
          <w:p w:rsidR="00A77F4F" w:rsidRPr="005557CC" w:rsidRDefault="004F5C2C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sz w:val="18"/>
                <w:szCs w:val="18"/>
              </w:rPr>
              <w:t>4.2.</w:t>
            </w:r>
            <w:r w:rsidR="00593E98" w:rsidRPr="005557CC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4770" w:type="dxa"/>
            <w:shd w:val="clear" w:color="auto" w:fill="FFFFFF"/>
          </w:tcPr>
          <w:p w:rsidR="00A77F4F" w:rsidRPr="005557CC" w:rsidRDefault="00F50FE9" w:rsidP="00585A05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sz w:val="18"/>
                <w:szCs w:val="18"/>
              </w:rPr>
              <w:t xml:space="preserve">Задача </w:t>
            </w:r>
            <w:r w:rsidRPr="005557C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</w:p>
        </w:tc>
        <w:tc>
          <w:tcPr>
            <w:tcW w:w="4770" w:type="dxa"/>
            <w:gridSpan w:val="3"/>
            <w:shd w:val="clear" w:color="auto" w:fill="FFFFFF"/>
          </w:tcPr>
          <w:p w:rsidR="00A77F4F" w:rsidRPr="005557CC" w:rsidRDefault="00A77F4F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71" w:type="dxa"/>
            <w:shd w:val="clear" w:color="auto" w:fill="FFFFFF"/>
          </w:tcPr>
          <w:p w:rsidR="00A77F4F" w:rsidRPr="00747A03" w:rsidRDefault="00A77F4F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01AE" w:rsidRPr="00747A03" w:rsidTr="001C2D8C">
        <w:tc>
          <w:tcPr>
            <w:tcW w:w="1099" w:type="dxa"/>
            <w:shd w:val="clear" w:color="auto" w:fill="FFFFFF"/>
          </w:tcPr>
          <w:p w:rsidR="004A01AE" w:rsidRPr="005557CC" w:rsidRDefault="004F5C2C" w:rsidP="001170BB">
            <w:pPr>
              <w:ind w:firstLine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5</w:t>
            </w:r>
            <w:r w:rsidR="00115192" w:rsidRPr="005557C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14311" w:type="dxa"/>
            <w:gridSpan w:val="5"/>
            <w:shd w:val="clear" w:color="auto" w:fill="FFFFFF"/>
          </w:tcPr>
          <w:p w:rsidR="004A01AE" w:rsidRPr="005557CC" w:rsidRDefault="004A01AE" w:rsidP="004A01AE">
            <w:pPr>
              <w:ind w:firstLine="0"/>
              <w:jc w:val="left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Направление «Организация и осуществление внутреннего муниципального финансового контроля в финансово-бюджетной сфере».</w:t>
            </w:r>
          </w:p>
        </w:tc>
      </w:tr>
      <w:tr w:rsidR="004A01AE" w:rsidRPr="00747A03" w:rsidTr="001C2D8C">
        <w:tc>
          <w:tcPr>
            <w:tcW w:w="1099" w:type="dxa"/>
            <w:shd w:val="clear" w:color="auto" w:fill="FFFFFF"/>
          </w:tcPr>
          <w:p w:rsidR="004A01AE" w:rsidRPr="005557CC" w:rsidRDefault="004F5C2C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115192" w:rsidRPr="005557CC">
              <w:rPr>
                <w:rFonts w:ascii="Times New Roman" w:hAnsi="Times New Roman" w:cs="Times New Roman"/>
                <w:sz w:val="18"/>
                <w:szCs w:val="18"/>
              </w:rPr>
              <w:t>.1.</w:t>
            </w:r>
          </w:p>
        </w:tc>
        <w:tc>
          <w:tcPr>
            <w:tcW w:w="14311" w:type="dxa"/>
            <w:gridSpan w:val="5"/>
            <w:shd w:val="clear" w:color="auto" w:fill="FFFFFF"/>
          </w:tcPr>
          <w:p w:rsidR="004A01AE" w:rsidRPr="005557CC" w:rsidRDefault="004A01AE" w:rsidP="004A01AE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b/>
                <w:sz w:val="18"/>
                <w:szCs w:val="18"/>
              </w:rPr>
              <w:t>Комплекс процессных мероприятий «Осуществление Функции внутреннего финансового контроля»</w:t>
            </w:r>
          </w:p>
        </w:tc>
      </w:tr>
      <w:tr w:rsidR="004A01AE" w:rsidRPr="00747A03" w:rsidTr="001C2D8C">
        <w:tc>
          <w:tcPr>
            <w:tcW w:w="1099" w:type="dxa"/>
            <w:shd w:val="clear" w:color="auto" w:fill="FFFFFF"/>
          </w:tcPr>
          <w:p w:rsidR="004A01AE" w:rsidRPr="005557CC" w:rsidRDefault="004A01AE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95" w:type="dxa"/>
            <w:gridSpan w:val="2"/>
            <w:shd w:val="clear" w:color="auto" w:fill="FFFFFF"/>
          </w:tcPr>
          <w:p w:rsidR="004A01AE" w:rsidRPr="005557CC" w:rsidRDefault="004A01AE" w:rsidP="009A2860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sz w:val="18"/>
                <w:szCs w:val="18"/>
              </w:rPr>
              <w:t>Ответственный за реализацию Отдел финансового контроля</w:t>
            </w:r>
          </w:p>
        </w:tc>
        <w:tc>
          <w:tcPr>
            <w:tcW w:w="7316" w:type="dxa"/>
            <w:gridSpan w:val="3"/>
            <w:shd w:val="clear" w:color="auto" w:fill="FFFFFF"/>
          </w:tcPr>
          <w:p w:rsidR="004A01AE" w:rsidRPr="005557CC" w:rsidRDefault="004A01AE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sz w:val="18"/>
                <w:szCs w:val="18"/>
              </w:rPr>
              <w:t>Срок реализации (2023-2030)</w:t>
            </w:r>
          </w:p>
        </w:tc>
      </w:tr>
      <w:tr w:rsidR="004A01AE" w:rsidRPr="00747A03" w:rsidTr="00B57745">
        <w:tc>
          <w:tcPr>
            <w:tcW w:w="1099" w:type="dxa"/>
            <w:shd w:val="clear" w:color="auto" w:fill="FFFFFF"/>
          </w:tcPr>
          <w:p w:rsidR="004A01AE" w:rsidRPr="005557CC" w:rsidRDefault="004F5C2C" w:rsidP="001170BB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115192" w:rsidRPr="005557CC">
              <w:rPr>
                <w:rFonts w:ascii="Times New Roman" w:hAnsi="Times New Roman" w:cs="Times New Roman"/>
                <w:sz w:val="18"/>
                <w:szCs w:val="18"/>
              </w:rPr>
              <w:t>.1.1.</w:t>
            </w:r>
          </w:p>
        </w:tc>
        <w:tc>
          <w:tcPr>
            <w:tcW w:w="4770" w:type="dxa"/>
            <w:shd w:val="clear" w:color="auto" w:fill="FFFFFF"/>
          </w:tcPr>
          <w:p w:rsidR="004A01AE" w:rsidRPr="005557CC" w:rsidRDefault="004A01AE" w:rsidP="00585A05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sz w:val="18"/>
                <w:szCs w:val="18"/>
              </w:rPr>
              <w:t>Задача 1</w:t>
            </w:r>
            <w:r w:rsidR="0056453F" w:rsidRPr="005557CC">
              <w:rPr>
                <w:rFonts w:ascii="Times New Roman" w:hAnsi="Times New Roman" w:cs="Times New Roman"/>
                <w:sz w:val="18"/>
                <w:szCs w:val="18"/>
              </w:rPr>
              <w:t xml:space="preserve">. Организация и осуществление </w:t>
            </w:r>
            <w:proofErr w:type="gramStart"/>
            <w:r w:rsidR="0056453F" w:rsidRPr="005557CC">
              <w:rPr>
                <w:rFonts w:ascii="Times New Roman" w:hAnsi="Times New Roman" w:cs="Times New Roman"/>
                <w:sz w:val="18"/>
                <w:szCs w:val="18"/>
              </w:rPr>
              <w:t>контроля за</w:t>
            </w:r>
            <w:proofErr w:type="gramEnd"/>
            <w:r w:rsidR="0056453F" w:rsidRPr="005557CC">
              <w:rPr>
                <w:rFonts w:ascii="Times New Roman" w:hAnsi="Times New Roman" w:cs="Times New Roman"/>
                <w:sz w:val="18"/>
                <w:szCs w:val="18"/>
              </w:rPr>
              <w:t xml:space="preserve"> соблюдением положений правовых актов, регулирующих бюджетные правоотношения, а также контроля в сфере закупок</w:t>
            </w:r>
            <w:r w:rsidR="00EE3EFA" w:rsidRPr="005557CC">
              <w:rPr>
                <w:rFonts w:ascii="Times New Roman" w:hAnsi="Times New Roman" w:cs="Times New Roman"/>
                <w:sz w:val="18"/>
                <w:szCs w:val="18"/>
              </w:rPr>
              <w:t xml:space="preserve"> для обеспечения муниципальных нужд Гайского городского округа</w:t>
            </w:r>
          </w:p>
        </w:tc>
        <w:tc>
          <w:tcPr>
            <w:tcW w:w="4770" w:type="dxa"/>
            <w:gridSpan w:val="3"/>
            <w:shd w:val="clear" w:color="auto" w:fill="FFFFFF"/>
          </w:tcPr>
          <w:p w:rsidR="004A01AE" w:rsidRPr="005557CC" w:rsidRDefault="004A01AE" w:rsidP="00EE3EFA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5557CC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представлений и предписаний по устранению выявленных нарушений, контроль </w:t>
            </w:r>
            <w:r w:rsidR="00EE3EFA" w:rsidRPr="005557CC">
              <w:rPr>
                <w:rFonts w:ascii="Times New Roman" w:hAnsi="Times New Roman" w:cs="Times New Roman"/>
                <w:sz w:val="18"/>
                <w:szCs w:val="18"/>
              </w:rPr>
              <w:t>над</w:t>
            </w:r>
            <w:r w:rsidRPr="005557CC">
              <w:rPr>
                <w:rFonts w:ascii="Times New Roman" w:hAnsi="Times New Roman" w:cs="Times New Roman"/>
                <w:sz w:val="18"/>
                <w:szCs w:val="18"/>
              </w:rPr>
              <w:t xml:space="preserve"> выполнением предписаний</w:t>
            </w:r>
          </w:p>
        </w:tc>
        <w:tc>
          <w:tcPr>
            <w:tcW w:w="4771" w:type="dxa"/>
            <w:shd w:val="clear" w:color="auto" w:fill="FFFFFF"/>
          </w:tcPr>
          <w:p w:rsidR="004A01AE" w:rsidRPr="00747A03" w:rsidRDefault="00747A03" w:rsidP="002C71F5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</w:t>
            </w:r>
            <w:r w:rsidR="002C71F5" w:rsidRPr="00747A03">
              <w:rPr>
                <w:rFonts w:ascii="Times New Roman" w:hAnsi="Times New Roman" w:cs="Times New Roman"/>
                <w:sz w:val="18"/>
                <w:szCs w:val="18"/>
              </w:rPr>
              <w:t>оотношение объема проверенных средств местного бюджета и общей суммы расходов местного бюджета;</w:t>
            </w:r>
          </w:p>
          <w:p w:rsidR="002C71F5" w:rsidRPr="00747A03" w:rsidRDefault="002C71F5" w:rsidP="002C71F5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7A03">
              <w:rPr>
                <w:rFonts w:ascii="Times New Roman" w:hAnsi="Times New Roman" w:cs="Times New Roman"/>
                <w:sz w:val="18"/>
                <w:szCs w:val="18"/>
              </w:rPr>
              <w:t>- соотношение количества проверенных учреждений от общего числа запланированных контрольных мероприятий в соответствующем году</w:t>
            </w:r>
          </w:p>
        </w:tc>
      </w:tr>
    </w:tbl>
    <w:p w:rsidR="00285E61" w:rsidRPr="00747A03" w:rsidRDefault="00285E61" w:rsidP="00285E61">
      <w:pPr>
        <w:spacing w:line="259" w:lineRule="auto"/>
        <w:ind w:firstLine="0"/>
        <w:rPr>
          <w:rFonts w:ascii="Times New Roman" w:hAnsi="Times New Roman" w:cs="Times New Roman"/>
          <w:sz w:val="18"/>
          <w:szCs w:val="18"/>
        </w:rPr>
        <w:sectPr w:rsidR="00285E61" w:rsidRPr="00747A03" w:rsidSect="009C71AD">
          <w:pgSz w:w="16838" w:h="11906" w:orient="landscape"/>
          <w:pgMar w:top="284" w:right="536" w:bottom="426" w:left="566" w:header="720" w:footer="720" w:gutter="0"/>
          <w:cols w:space="720"/>
          <w:titlePg/>
        </w:sectPr>
      </w:pPr>
    </w:p>
    <w:p w:rsidR="00C14E3E" w:rsidRDefault="00C14E3E" w:rsidP="00746289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746289" w:rsidRDefault="00746289" w:rsidP="00746289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№4</w:t>
      </w:r>
    </w:p>
    <w:p w:rsidR="00746289" w:rsidRDefault="00746289" w:rsidP="00746289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746289" w:rsidRDefault="00746289" w:rsidP="00746289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«Управление муниципальными финансами </w:t>
      </w:r>
    </w:p>
    <w:p w:rsidR="00746289" w:rsidRDefault="00746289" w:rsidP="00746289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Гайского городского округа»</w:t>
      </w:r>
    </w:p>
    <w:p w:rsidR="00285E61" w:rsidRPr="00114E24" w:rsidRDefault="00285E61" w:rsidP="00285E61">
      <w:pPr>
        <w:ind w:firstLine="0"/>
        <w:contextualSpacing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:rsidR="00285E61" w:rsidRPr="00B40358" w:rsidRDefault="00285E61" w:rsidP="00285E61">
      <w:pPr>
        <w:pStyle w:val="a3"/>
        <w:spacing w:after="0"/>
        <w:jc w:val="center"/>
        <w:rPr>
          <w:rFonts w:ascii="Times New Roman" w:hAnsi="Times New Roman"/>
          <w:sz w:val="20"/>
          <w:szCs w:val="20"/>
        </w:rPr>
      </w:pPr>
      <w:r w:rsidRPr="00114E24">
        <w:rPr>
          <w:rFonts w:ascii="Times New Roman" w:hAnsi="Times New Roman"/>
          <w:sz w:val="20"/>
          <w:szCs w:val="20"/>
        </w:rPr>
        <w:t xml:space="preserve">Перечень мероприятий (результатов) </w:t>
      </w:r>
      <w:r w:rsidRPr="004D1301">
        <w:rPr>
          <w:rFonts w:ascii="Times New Roman" w:hAnsi="Times New Roman"/>
          <w:sz w:val="20"/>
          <w:szCs w:val="20"/>
        </w:rPr>
        <w:t>муниципальной</w:t>
      </w:r>
      <w:r w:rsidRPr="00114E24">
        <w:rPr>
          <w:rFonts w:ascii="Times New Roman" w:hAnsi="Times New Roman"/>
          <w:sz w:val="20"/>
          <w:szCs w:val="20"/>
        </w:rPr>
        <w:t xml:space="preserve"> программы (комплексной программы)</w:t>
      </w:r>
      <w:r w:rsidR="00B40358" w:rsidRPr="00B40358">
        <w:rPr>
          <w:rFonts w:ascii="Times New Roman" w:hAnsi="Times New Roman"/>
          <w:sz w:val="20"/>
          <w:szCs w:val="20"/>
        </w:rPr>
        <w:t xml:space="preserve">  </w:t>
      </w:r>
      <w:r w:rsidR="00B40358">
        <w:rPr>
          <w:rFonts w:ascii="Times New Roman" w:hAnsi="Times New Roman"/>
          <w:sz w:val="20"/>
          <w:szCs w:val="20"/>
        </w:rPr>
        <w:t>«Управление муниципальными финансами Гайского городского округа»</w:t>
      </w:r>
    </w:p>
    <w:p w:rsidR="00285E61" w:rsidRPr="00114E24" w:rsidRDefault="00285E61" w:rsidP="00285E61">
      <w:pPr>
        <w:pStyle w:val="a3"/>
        <w:spacing w:after="0"/>
        <w:ind w:left="273"/>
        <w:jc w:val="both"/>
        <w:rPr>
          <w:rFonts w:ascii="Times New Roman" w:hAnsi="Times New Roman"/>
          <w:sz w:val="20"/>
          <w:szCs w:val="20"/>
        </w:rPr>
      </w:pPr>
    </w:p>
    <w:tbl>
      <w:tblPr>
        <w:tblW w:w="1576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"/>
        <w:gridCol w:w="1808"/>
        <w:gridCol w:w="1905"/>
        <w:gridCol w:w="243"/>
        <w:gridCol w:w="1124"/>
        <w:gridCol w:w="65"/>
        <w:gridCol w:w="1065"/>
        <w:gridCol w:w="12"/>
        <w:gridCol w:w="1125"/>
        <w:gridCol w:w="9"/>
        <w:gridCol w:w="982"/>
        <w:gridCol w:w="10"/>
        <w:gridCol w:w="981"/>
        <w:gridCol w:w="11"/>
        <w:gridCol w:w="993"/>
        <w:gridCol w:w="41"/>
        <w:gridCol w:w="100"/>
        <w:gridCol w:w="839"/>
        <w:gridCol w:w="12"/>
        <w:gridCol w:w="980"/>
        <w:gridCol w:w="12"/>
        <w:gridCol w:w="979"/>
        <w:gridCol w:w="13"/>
        <w:gridCol w:w="894"/>
        <w:gridCol w:w="1199"/>
        <w:gridCol w:w="50"/>
      </w:tblGrid>
      <w:tr w:rsidR="00A17872" w:rsidRPr="00114E24" w:rsidTr="009B4E1A">
        <w:trPr>
          <w:gridAfter w:val="1"/>
          <w:wAfter w:w="50" w:type="dxa"/>
          <w:trHeight w:val="240"/>
        </w:trPr>
        <w:tc>
          <w:tcPr>
            <w:tcW w:w="31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14E2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п</w:t>
            </w:r>
            <w:proofErr w:type="spellEnd"/>
            <w:proofErr w:type="gramEnd"/>
            <w:r w:rsidRPr="00114E2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/</w:t>
            </w:r>
            <w:proofErr w:type="spellStart"/>
            <w:r w:rsidRPr="00114E2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08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214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Характеристика</w:t>
            </w:r>
            <w:r w:rsidRPr="00114E24">
              <w:rPr>
                <w:rStyle w:val="a6"/>
                <w:rFonts w:ascii="Times New Roman" w:hAnsi="Times New Roman" w:cs="Times New Roman"/>
                <w:b/>
                <w:color w:val="22272F"/>
                <w:sz w:val="20"/>
                <w:szCs w:val="20"/>
              </w:rPr>
              <w:footnoteReference w:id="10"/>
            </w:r>
          </w:p>
        </w:tc>
        <w:tc>
          <w:tcPr>
            <w:tcW w:w="112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Единица измерения</w:t>
            </w:r>
          </w:p>
        </w:tc>
        <w:tc>
          <w:tcPr>
            <w:tcW w:w="113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Базовое значение</w:t>
            </w:r>
          </w:p>
        </w:tc>
        <w:tc>
          <w:tcPr>
            <w:tcW w:w="7993" w:type="dxa"/>
            <w:gridSpan w:val="17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Значения мероприятия (результата) по годам</w:t>
            </w:r>
          </w:p>
        </w:tc>
        <w:tc>
          <w:tcPr>
            <w:tcW w:w="119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sz w:val="20"/>
                <w:szCs w:val="20"/>
              </w:rPr>
              <w:t>Связь с комплексной программой</w:t>
            </w:r>
          </w:p>
        </w:tc>
      </w:tr>
      <w:tr w:rsidR="009B4E1A" w:rsidRPr="00114E24" w:rsidTr="009B4E1A">
        <w:trPr>
          <w:gridAfter w:val="1"/>
          <w:wAfter w:w="50" w:type="dxa"/>
        </w:trPr>
        <w:tc>
          <w:tcPr>
            <w:tcW w:w="314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</w:p>
        </w:tc>
        <w:tc>
          <w:tcPr>
            <w:tcW w:w="1808" w:type="dxa"/>
            <w:vMerge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</w:p>
        </w:tc>
        <w:tc>
          <w:tcPr>
            <w:tcW w:w="2148" w:type="dxa"/>
            <w:gridSpan w:val="2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2023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2024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2025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2026</w:t>
            </w:r>
          </w:p>
        </w:tc>
        <w:tc>
          <w:tcPr>
            <w:tcW w:w="93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2027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2028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2029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2030</w:t>
            </w:r>
          </w:p>
        </w:tc>
        <w:tc>
          <w:tcPr>
            <w:tcW w:w="119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</w:p>
        </w:tc>
      </w:tr>
      <w:tr w:rsidR="009B4E1A" w:rsidRPr="00114E24" w:rsidTr="009B4E1A">
        <w:trPr>
          <w:gridAfter w:val="1"/>
          <w:wAfter w:w="50" w:type="dxa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</w:t>
            </w:r>
          </w:p>
        </w:tc>
        <w:tc>
          <w:tcPr>
            <w:tcW w:w="1130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5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6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7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8</w:t>
            </w:r>
          </w:p>
        </w:tc>
        <w:tc>
          <w:tcPr>
            <w:tcW w:w="93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10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12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13</w:t>
            </w:r>
          </w:p>
        </w:tc>
      </w:tr>
      <w:tr w:rsidR="00A17872" w:rsidRPr="00114E24" w:rsidTr="009B4E1A">
        <w:trPr>
          <w:gridAfter w:val="1"/>
          <w:wAfter w:w="50" w:type="dxa"/>
        </w:trPr>
        <w:tc>
          <w:tcPr>
            <w:tcW w:w="14517" w:type="dxa"/>
            <w:gridSpan w:val="2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A17872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b/>
                <w:sz w:val="20"/>
                <w:szCs w:val="20"/>
              </w:rPr>
              <w:t>Приоритетный проект «Вовлечение жителей муниципальных образований Оренбургской области в процесс выбора и реализации инициативных проектов»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FF560B" w:rsidRDefault="00A17872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872" w:rsidRPr="00114E24" w:rsidTr="009B4E1A">
        <w:trPr>
          <w:gridAfter w:val="1"/>
          <w:wAfter w:w="50" w:type="dxa"/>
        </w:trPr>
        <w:tc>
          <w:tcPr>
            <w:tcW w:w="14517" w:type="dxa"/>
            <w:gridSpan w:val="2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A17872" w:rsidP="00FF560B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FF560B" w:rsidRDefault="00A17872" w:rsidP="00FF560B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3E7F" w:rsidRPr="00114E24" w:rsidTr="009B4E1A">
        <w:trPr>
          <w:gridAfter w:val="1"/>
          <w:wAfter w:w="50" w:type="dxa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83E7F" w:rsidRDefault="00983E7F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83E7F" w:rsidRPr="00F547AB" w:rsidRDefault="00983E7F" w:rsidP="00983E7F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Подача заявок  </w:t>
            </w:r>
            <w:r w:rsidRPr="00983E7F">
              <w:rPr>
                <w:rFonts w:ascii="Times New Roman" w:hAnsi="Times New Roman" w:cs="Times New Roman"/>
                <w:sz w:val="20"/>
                <w:szCs w:val="20"/>
              </w:rPr>
              <w:t>на  участие во всероссийских и региональных конкурсах финансовой и бюджетной тематики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83E7F" w:rsidRPr="006E49B4" w:rsidRDefault="006E49B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Процессное мероприятие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801674" w:rsidRPr="00A145AD" w:rsidRDefault="00801674" w:rsidP="00801674">
            <w:pPr>
              <w:ind w:firstLine="19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Да=1;</w:t>
            </w:r>
          </w:p>
          <w:p w:rsidR="00983E7F" w:rsidRPr="00A145AD" w:rsidRDefault="00801674" w:rsidP="0080167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Нет=0</w:t>
            </w:r>
          </w:p>
        </w:tc>
        <w:tc>
          <w:tcPr>
            <w:tcW w:w="113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83E7F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83E7F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83E7F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83E7F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83E7F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83E7F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83E7F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83E7F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83E7F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83E7F" w:rsidRPr="00FF560B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4E1A" w:rsidRPr="00114E24" w:rsidTr="009B4E1A">
        <w:trPr>
          <w:gridAfter w:val="1"/>
          <w:wAfter w:w="50" w:type="dxa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F547AB" w:rsidRDefault="00983E7F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178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7E67DA" w:rsidRDefault="00A17872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</w:t>
            </w:r>
          </w:p>
          <w:p w:rsidR="00A17872" w:rsidRPr="007E67DA" w:rsidRDefault="00871C60" w:rsidP="00871C6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инициативных проектов</w:t>
            </w:r>
            <w:r w:rsidR="00A17872" w:rsidRPr="007E67DA">
              <w:rPr>
                <w:rFonts w:ascii="Times New Roman" w:hAnsi="Times New Roman" w:cs="Times New Roman"/>
                <w:sz w:val="20"/>
                <w:szCs w:val="20"/>
              </w:rPr>
              <w:t xml:space="preserve"> «Капитальный ремонт ограждения кладбища, земельный участок с кадастровым номером 56:09:0000000:1293, Оренбургск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A17872" w:rsidRPr="007E67DA">
              <w:rPr>
                <w:rFonts w:ascii="Times New Roman" w:hAnsi="Times New Roman" w:cs="Times New Roman"/>
                <w:sz w:val="20"/>
                <w:szCs w:val="20"/>
              </w:rPr>
              <w:t xml:space="preserve">я область, </w:t>
            </w:r>
            <w:proofErr w:type="spellStart"/>
            <w:r w:rsidR="00A17872" w:rsidRPr="007E67DA">
              <w:rPr>
                <w:rFonts w:ascii="Times New Roman" w:hAnsi="Times New Roman" w:cs="Times New Roman"/>
                <w:sz w:val="20"/>
                <w:szCs w:val="20"/>
              </w:rPr>
              <w:t>Гайский</w:t>
            </w:r>
            <w:proofErr w:type="spellEnd"/>
            <w:r w:rsidR="00A17872" w:rsidRPr="007E67DA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</w:t>
            </w:r>
            <w:proofErr w:type="spellStart"/>
            <w:r w:rsidR="00A17872" w:rsidRPr="007E67DA">
              <w:rPr>
                <w:rFonts w:ascii="Times New Roman" w:hAnsi="Times New Roman" w:cs="Times New Roman"/>
                <w:sz w:val="20"/>
                <w:szCs w:val="20"/>
              </w:rPr>
              <w:t>округ</w:t>
            </w:r>
            <w:proofErr w:type="gramStart"/>
            <w:r w:rsidR="00A17872" w:rsidRPr="007E67DA">
              <w:rPr>
                <w:rFonts w:ascii="Times New Roman" w:hAnsi="Times New Roman" w:cs="Times New Roman"/>
                <w:sz w:val="20"/>
                <w:szCs w:val="20"/>
              </w:rPr>
              <w:t>,с</w:t>
            </w:r>
            <w:proofErr w:type="spellEnd"/>
            <w:proofErr w:type="gramEnd"/>
            <w:r w:rsidR="00A17872" w:rsidRPr="007E67DA">
              <w:rPr>
                <w:rFonts w:ascii="Times New Roman" w:hAnsi="Times New Roman" w:cs="Times New Roman"/>
                <w:sz w:val="20"/>
                <w:szCs w:val="20"/>
              </w:rPr>
              <w:t>. Колпакское»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6B3C04" w:rsidRDefault="00A17872" w:rsidP="005557C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субсидии на финансовое обеспечение выполнения </w:t>
            </w:r>
            <w:r w:rsidR="005557CC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7E67DA" w:rsidP="0080167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3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FF560B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4E1A" w:rsidRPr="00114E24" w:rsidTr="009B4E1A">
        <w:trPr>
          <w:gridAfter w:val="1"/>
          <w:wAfter w:w="50" w:type="dxa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Default="00983E7F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178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7E67DA" w:rsidRDefault="00A17872" w:rsidP="00871C6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67DA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871C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инициативных проектов</w:t>
            </w:r>
            <w:r w:rsidRPr="007E67DA">
              <w:rPr>
                <w:rFonts w:ascii="Times New Roman" w:hAnsi="Times New Roman" w:cs="Times New Roman"/>
                <w:sz w:val="20"/>
                <w:szCs w:val="20"/>
              </w:rPr>
              <w:t xml:space="preserve"> «Выполнение работ по благоустройству территории обелиска в память о погибших на войне земляках 1941-1945 </w:t>
            </w:r>
            <w:proofErr w:type="spellStart"/>
            <w:proofErr w:type="gramStart"/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, расположенного в п. Халилово, ул. Пролетарская, Гайского городского округа»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Default="00A17872" w:rsidP="005557CC">
            <w:pPr>
              <w:ind w:firstLine="0"/>
              <w:jc w:val="left"/>
            </w:pPr>
            <w:r w:rsidRPr="00C407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Предоставление субсидии на финансовое </w:t>
            </w:r>
            <w:r w:rsidRPr="00C407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выполнения </w:t>
            </w:r>
            <w:r w:rsidR="005557CC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7E67DA" w:rsidP="0080167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113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3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FF560B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4E1A" w:rsidRPr="00114E24" w:rsidTr="009B4E1A">
        <w:trPr>
          <w:gridAfter w:val="1"/>
          <w:wAfter w:w="50" w:type="dxa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Default="00983E7F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A178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7E67DA" w:rsidRDefault="00A17872" w:rsidP="00871C6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67DA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871C60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инициативных проектов </w:t>
            </w:r>
            <w:r w:rsidRPr="007E67DA">
              <w:rPr>
                <w:rFonts w:ascii="Times New Roman" w:hAnsi="Times New Roman" w:cs="Times New Roman"/>
                <w:sz w:val="20"/>
                <w:szCs w:val="20"/>
              </w:rPr>
              <w:t xml:space="preserve">«Выполнение работ по благоустройству  территории памятника воинам, павшим в ВОВ в 1941-1945 </w:t>
            </w:r>
            <w:proofErr w:type="spellStart"/>
            <w:proofErr w:type="gramStart"/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, расположенного в п. Нововоронежский, ул. Школьная, Гайского городского округа»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Default="00A17872" w:rsidP="005557CC">
            <w:pPr>
              <w:ind w:firstLine="0"/>
            </w:pPr>
            <w:r w:rsidRPr="00C407C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субсидии на финансовое обеспечение выполнения </w:t>
            </w:r>
            <w:r w:rsidR="005557CC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7E67DA" w:rsidP="0080167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3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FF560B" w:rsidRDefault="00801674" w:rsidP="00FF560B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4E1A" w:rsidRPr="00114E24" w:rsidTr="009B4E1A">
        <w:trPr>
          <w:gridAfter w:val="1"/>
          <w:wAfter w:w="50" w:type="dxa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Default="00983E7F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178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7E67DA" w:rsidRDefault="00A17872" w:rsidP="00421DB2">
            <w:pPr>
              <w:pStyle w:val="s1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7E67DA">
              <w:rPr>
                <w:sz w:val="20"/>
                <w:szCs w:val="20"/>
              </w:rPr>
              <w:t xml:space="preserve">Мероприятие (результат) </w:t>
            </w:r>
            <w:r w:rsidR="00203F1B">
              <w:rPr>
                <w:sz w:val="20"/>
                <w:szCs w:val="20"/>
              </w:rPr>
              <w:t>Реализация инициативных проектов</w:t>
            </w:r>
            <w:r w:rsidRPr="007E67DA">
              <w:rPr>
                <w:sz w:val="20"/>
                <w:szCs w:val="20"/>
              </w:rPr>
              <w:t xml:space="preserve"> «Выполнение работ по благоустройству обелиска "Славы", расположенного в с. </w:t>
            </w:r>
            <w:proofErr w:type="spellStart"/>
            <w:r w:rsidRPr="007E67DA">
              <w:rPr>
                <w:sz w:val="20"/>
                <w:szCs w:val="20"/>
              </w:rPr>
              <w:t>Новониколаевка</w:t>
            </w:r>
            <w:proofErr w:type="gramStart"/>
            <w:r w:rsidRPr="007E67DA">
              <w:rPr>
                <w:sz w:val="20"/>
                <w:szCs w:val="20"/>
              </w:rPr>
              <w:t>,у</w:t>
            </w:r>
            <w:proofErr w:type="gramEnd"/>
            <w:r w:rsidRPr="007E67DA">
              <w:rPr>
                <w:sz w:val="20"/>
                <w:szCs w:val="20"/>
              </w:rPr>
              <w:t>л</w:t>
            </w:r>
            <w:proofErr w:type="spellEnd"/>
            <w:r w:rsidRPr="007E67DA">
              <w:rPr>
                <w:sz w:val="20"/>
                <w:szCs w:val="20"/>
              </w:rPr>
              <w:t>. Школьная,10б, Гайского городского округа»</w:t>
            </w:r>
          </w:p>
          <w:p w:rsidR="00A17872" w:rsidRPr="007E67DA" w:rsidRDefault="00A17872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Default="00A17872" w:rsidP="005557CC">
            <w:pPr>
              <w:ind w:firstLine="0"/>
            </w:pPr>
            <w:proofErr w:type="gramStart"/>
            <w:r w:rsidRPr="00C407C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субсидии на финансовое обеспечение выполнения </w:t>
            </w:r>
            <w:r w:rsidR="005557CC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  <w:r w:rsidRPr="00C407C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7E67DA" w:rsidP="0080167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3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FF560B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4E1A" w:rsidRPr="00114E24" w:rsidTr="009B4E1A">
        <w:trPr>
          <w:gridAfter w:val="1"/>
          <w:wAfter w:w="50" w:type="dxa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Default="00983E7F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A178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0B6EAE" w:rsidRDefault="00A17872" w:rsidP="00203F1B">
            <w:pPr>
              <w:pStyle w:val="s1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7E67DA">
              <w:rPr>
                <w:sz w:val="20"/>
                <w:szCs w:val="20"/>
              </w:rPr>
              <w:t xml:space="preserve">Мероприятие (результат) </w:t>
            </w:r>
            <w:r w:rsidR="00203F1B">
              <w:rPr>
                <w:sz w:val="20"/>
                <w:szCs w:val="20"/>
              </w:rPr>
              <w:t>Реализация инициативных проектов</w:t>
            </w:r>
            <w:r w:rsidRPr="007E67DA">
              <w:rPr>
                <w:sz w:val="20"/>
                <w:szCs w:val="20"/>
              </w:rPr>
              <w:t xml:space="preserve"> «Приобретение памятника»</w:t>
            </w:r>
            <w:r w:rsidR="000B6EAE">
              <w:rPr>
                <w:sz w:val="20"/>
                <w:szCs w:val="20"/>
              </w:rPr>
              <w:t xml:space="preserve">, Оренбургская область, </w:t>
            </w:r>
            <w:proofErr w:type="spellStart"/>
            <w:r w:rsidR="000B6EAE">
              <w:rPr>
                <w:sz w:val="20"/>
                <w:szCs w:val="20"/>
              </w:rPr>
              <w:t>Гайский</w:t>
            </w:r>
            <w:proofErr w:type="spellEnd"/>
            <w:r w:rsidR="000B6EAE">
              <w:rPr>
                <w:sz w:val="20"/>
                <w:szCs w:val="20"/>
              </w:rPr>
              <w:t xml:space="preserve"> городской округ, п</w:t>
            </w:r>
            <w:proofErr w:type="gramStart"/>
            <w:r w:rsidR="000B6EAE">
              <w:rPr>
                <w:sz w:val="20"/>
                <w:szCs w:val="20"/>
              </w:rPr>
              <w:t>.К</w:t>
            </w:r>
            <w:proofErr w:type="gramEnd"/>
            <w:r w:rsidR="000B6EAE">
              <w:rPr>
                <w:sz w:val="20"/>
                <w:szCs w:val="20"/>
              </w:rPr>
              <w:t>алиновка.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Default="00A17872" w:rsidP="005557CC">
            <w:pPr>
              <w:ind w:firstLine="0"/>
            </w:pPr>
            <w:r w:rsidRPr="00C407C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субсидии на финансовое обеспечение выполнения </w:t>
            </w:r>
            <w:r w:rsidR="005557CC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7E67DA" w:rsidP="0080167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3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FF560B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4E1A" w:rsidRPr="00114E24" w:rsidTr="009B4E1A">
        <w:trPr>
          <w:gridAfter w:val="1"/>
          <w:wAfter w:w="50" w:type="dxa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Default="00983E7F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178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7E67DA" w:rsidRDefault="00A17872" w:rsidP="00203F1B">
            <w:pPr>
              <w:pStyle w:val="s1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7E67DA">
              <w:rPr>
                <w:sz w:val="20"/>
                <w:szCs w:val="20"/>
              </w:rPr>
              <w:t xml:space="preserve">Мероприятие (результат) </w:t>
            </w:r>
            <w:r w:rsidR="00203F1B">
              <w:rPr>
                <w:sz w:val="20"/>
                <w:szCs w:val="20"/>
              </w:rPr>
              <w:t>Реализация инициативных проектов</w:t>
            </w:r>
            <w:r w:rsidRPr="007E67DA">
              <w:rPr>
                <w:sz w:val="20"/>
                <w:szCs w:val="20"/>
              </w:rPr>
              <w:t xml:space="preserve"> «Благоустройство общественной территории в </w:t>
            </w:r>
            <w:proofErr w:type="spellStart"/>
            <w:r w:rsidRPr="007E67DA">
              <w:rPr>
                <w:sz w:val="20"/>
                <w:szCs w:val="20"/>
              </w:rPr>
              <w:t>Ишкининском</w:t>
            </w:r>
            <w:proofErr w:type="spellEnd"/>
            <w:r w:rsidRPr="007E67DA">
              <w:rPr>
                <w:sz w:val="20"/>
                <w:szCs w:val="20"/>
              </w:rPr>
              <w:t xml:space="preserve"> клубе досуга МБУК "ЦКС" Оренбургская область, </w:t>
            </w:r>
            <w:proofErr w:type="spellStart"/>
            <w:r w:rsidRPr="007E67DA">
              <w:rPr>
                <w:sz w:val="20"/>
                <w:szCs w:val="20"/>
              </w:rPr>
              <w:t>Гайский</w:t>
            </w:r>
            <w:proofErr w:type="spellEnd"/>
            <w:r w:rsidRPr="007E67DA">
              <w:rPr>
                <w:sz w:val="20"/>
                <w:szCs w:val="20"/>
              </w:rPr>
              <w:t xml:space="preserve"> городской округ, д. </w:t>
            </w:r>
            <w:proofErr w:type="spellStart"/>
            <w:r w:rsidRPr="007E67DA">
              <w:rPr>
                <w:sz w:val="20"/>
                <w:szCs w:val="20"/>
              </w:rPr>
              <w:t>Ишкинино</w:t>
            </w:r>
            <w:proofErr w:type="spellEnd"/>
            <w:r w:rsidRPr="007E67DA">
              <w:rPr>
                <w:sz w:val="20"/>
                <w:szCs w:val="20"/>
              </w:rPr>
              <w:t>, ул. Школьная, 22»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Default="00A17872" w:rsidP="005557CC">
            <w:pPr>
              <w:ind w:firstLine="0"/>
            </w:pPr>
            <w:r w:rsidRPr="00C407CF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субсидии на финансовое обеспечение выполнения </w:t>
            </w:r>
            <w:r w:rsidR="005557CC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7E67DA" w:rsidP="0080167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3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04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3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1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0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A145AD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145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FF560B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4E1A" w:rsidRPr="00114E24" w:rsidTr="000A6BB5">
        <w:trPr>
          <w:gridAfter w:val="1"/>
          <w:wAfter w:w="50" w:type="dxa"/>
        </w:trPr>
        <w:tc>
          <w:tcPr>
            <w:tcW w:w="14517" w:type="dxa"/>
            <w:gridSpan w:val="2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B4E1A" w:rsidRPr="005557CC" w:rsidRDefault="00203F1B" w:rsidP="00203F1B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Приоритетные</w:t>
            </w:r>
            <w:r w:rsidR="009B4E1A" w:rsidRPr="005557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проект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="009B4E1A" w:rsidRPr="005557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Гайского городского округа 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B4E1A" w:rsidRPr="00FF560B" w:rsidRDefault="009B4E1A" w:rsidP="00FF560B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E1A" w:rsidRPr="00114E24" w:rsidTr="000A6BB5">
        <w:trPr>
          <w:gridAfter w:val="1"/>
          <w:wAfter w:w="50" w:type="dxa"/>
        </w:trPr>
        <w:tc>
          <w:tcPr>
            <w:tcW w:w="14517" w:type="dxa"/>
            <w:gridSpan w:val="2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B4E1A" w:rsidRPr="005557CC" w:rsidRDefault="009B4E1A" w:rsidP="00FF560B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B4E1A" w:rsidRPr="00FF560B" w:rsidRDefault="009B4E1A" w:rsidP="00FF560B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E1A" w:rsidRPr="00114E24" w:rsidTr="009B4E1A">
        <w:trPr>
          <w:gridAfter w:val="1"/>
          <w:wAfter w:w="50" w:type="dxa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A17872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A17872" w:rsidP="00203F1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203F1B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на обеспечение участия населения в решении вопросов социально-экономического развития МО </w:t>
            </w:r>
            <w:proofErr w:type="spellStart"/>
            <w:r w:rsidR="00203F1B">
              <w:rPr>
                <w:rFonts w:ascii="Times New Roman" w:hAnsi="Times New Roman" w:cs="Times New Roman"/>
                <w:sz w:val="20"/>
                <w:szCs w:val="20"/>
              </w:rPr>
              <w:t>Гайский</w:t>
            </w:r>
            <w:proofErr w:type="spellEnd"/>
            <w:r w:rsidR="00203F1B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округ </w:t>
            </w: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 xml:space="preserve">«Выполнение работ по благоустройству памятника </w:t>
            </w:r>
            <w:r w:rsidRPr="005557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«Женщина с ребенком» Оренбургская область, </w:t>
            </w:r>
            <w:proofErr w:type="spellStart"/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Гайский</w:t>
            </w:r>
            <w:proofErr w:type="spellEnd"/>
            <w:r w:rsidRPr="005557CC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округ, </w:t>
            </w:r>
            <w:proofErr w:type="spellStart"/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елошапка</w:t>
            </w:r>
            <w:proofErr w:type="spellEnd"/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A17872" w:rsidP="005557C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Предоставление субсидии на финансовое обеспечение выполнения </w:t>
            </w:r>
            <w:r w:rsidR="005557CC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7E67DA" w:rsidRDefault="007E67DA" w:rsidP="0080167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7E67DA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7E67DA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7E67DA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7E67DA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7E67DA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7E67DA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7E67DA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7E67DA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7E67DA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7E67DA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E1A" w:rsidRPr="00114E24" w:rsidTr="009B4E1A">
        <w:trPr>
          <w:gridAfter w:val="1"/>
          <w:wAfter w:w="50" w:type="dxa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A17872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A17872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203F1B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Мероприятия, направленные на обеспечение участия населения в решении вопросов  социально-экономического  развития МО </w:t>
            </w:r>
            <w:proofErr w:type="spellStart"/>
            <w:r w:rsidR="00203F1B">
              <w:rPr>
                <w:rFonts w:ascii="Times New Roman" w:hAnsi="Times New Roman" w:cs="Times New Roman"/>
                <w:sz w:val="20"/>
                <w:szCs w:val="20"/>
              </w:rPr>
              <w:t>Гайский</w:t>
            </w:r>
            <w:proofErr w:type="spellEnd"/>
            <w:r w:rsidR="00203F1B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округ </w:t>
            </w: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 xml:space="preserve">«Выполнение работ по благоустройству памятника» Оренбургская область, </w:t>
            </w:r>
            <w:proofErr w:type="spellStart"/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Гайский</w:t>
            </w:r>
            <w:proofErr w:type="spellEnd"/>
            <w:r w:rsidRPr="005557CC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округ, с</w:t>
            </w:r>
            <w:proofErr w:type="gramStart"/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5557CC">
              <w:rPr>
                <w:rFonts w:ascii="Times New Roman" w:hAnsi="Times New Roman" w:cs="Times New Roman"/>
                <w:sz w:val="20"/>
                <w:szCs w:val="20"/>
              </w:rPr>
              <w:t xml:space="preserve">азачья </w:t>
            </w:r>
            <w:proofErr w:type="spellStart"/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Губерля</w:t>
            </w:r>
            <w:proofErr w:type="spellEnd"/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A17872" w:rsidP="005557C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субсидии на финансовое обеспечение выполнения </w:t>
            </w:r>
            <w:r w:rsidR="005557CC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</w:tc>
        <w:tc>
          <w:tcPr>
            <w:tcW w:w="118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7E67DA" w:rsidRDefault="007E67DA" w:rsidP="0080167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7E67DA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7E67DA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7E67DA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7E67DA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7E67DA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7E67DA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7E67DA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7E67DA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7E67DA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E67D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7E67DA" w:rsidRDefault="00A145AD" w:rsidP="00FF560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E1A" w:rsidRPr="00114E24" w:rsidTr="000A6BB5">
        <w:trPr>
          <w:gridAfter w:val="1"/>
          <w:wAfter w:w="50" w:type="dxa"/>
        </w:trPr>
        <w:tc>
          <w:tcPr>
            <w:tcW w:w="14517" w:type="dxa"/>
            <w:gridSpan w:val="2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B4E1A" w:rsidRPr="005557CC" w:rsidRDefault="009B4E1A" w:rsidP="00FF560B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Направление «Организация управления муниципальными финансами Гайского городского округа»</w:t>
            </w:r>
            <w:r w:rsidRPr="005557CC">
              <w:rPr>
                <w:rStyle w:val="a6"/>
                <w:rFonts w:ascii="Times New Roman" w:hAnsi="Times New Roman" w:cs="Times New Roman"/>
                <w:b/>
                <w:i/>
                <w:sz w:val="20"/>
                <w:szCs w:val="20"/>
              </w:rPr>
              <w:footnoteReference w:id="11"/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B4E1A" w:rsidRPr="00FF560B" w:rsidRDefault="009B4E1A" w:rsidP="00FF560B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E1A" w:rsidRPr="00114E24" w:rsidTr="000A6BB5">
        <w:trPr>
          <w:gridAfter w:val="1"/>
          <w:wAfter w:w="50" w:type="dxa"/>
        </w:trPr>
        <w:tc>
          <w:tcPr>
            <w:tcW w:w="14517" w:type="dxa"/>
            <w:gridSpan w:val="2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B4E1A" w:rsidRPr="005557CC" w:rsidRDefault="009B4E1A" w:rsidP="001170BB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«Организация составления и исполнение местного бюджета»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B4E1A" w:rsidRPr="00114E24" w:rsidRDefault="009B4E1A" w:rsidP="001170BB">
            <w:pPr>
              <w:ind w:firstLine="0"/>
              <w:jc w:val="left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</w:p>
        </w:tc>
      </w:tr>
      <w:tr w:rsidR="009B4E1A" w:rsidRPr="00114E24" w:rsidTr="000A6BB5">
        <w:trPr>
          <w:gridAfter w:val="1"/>
          <w:wAfter w:w="50" w:type="dxa"/>
        </w:trPr>
        <w:tc>
          <w:tcPr>
            <w:tcW w:w="14517" w:type="dxa"/>
            <w:gridSpan w:val="2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B4E1A" w:rsidRPr="005557CC" w:rsidRDefault="009B4E1A" w:rsidP="001170BB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B4E1A" w:rsidRPr="00114E24" w:rsidRDefault="009B4E1A" w:rsidP="001170BB">
            <w:pPr>
              <w:ind w:firstLine="0"/>
              <w:jc w:val="left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</w:p>
        </w:tc>
      </w:tr>
      <w:tr w:rsidR="009B4E1A" w:rsidRPr="00114E24" w:rsidTr="000A6BB5">
        <w:trPr>
          <w:gridAfter w:val="1"/>
          <w:wAfter w:w="50" w:type="dxa"/>
        </w:trPr>
        <w:tc>
          <w:tcPr>
            <w:tcW w:w="14517" w:type="dxa"/>
            <w:gridSpan w:val="2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B4E1A" w:rsidRPr="005557CC" w:rsidRDefault="009B4E1A" w:rsidP="001170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Совершенствование бюджетного процесса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B4E1A" w:rsidRPr="00114E24" w:rsidRDefault="009B4E1A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9B4E1A" w:rsidRPr="00114E24" w:rsidTr="009B4E1A">
        <w:trPr>
          <w:gridAfter w:val="1"/>
          <w:wAfter w:w="50" w:type="dxa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17872" w:rsidRPr="005557CC" w:rsidRDefault="00A17872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1.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17872" w:rsidRPr="005557CC" w:rsidRDefault="00A17872" w:rsidP="001170BB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«Осуществление методологического руководства в области финансово-бюджетного планирования» 1. </w:t>
            </w:r>
          </w:p>
          <w:p w:rsidR="00A17872" w:rsidRPr="005557CC" w:rsidRDefault="00A17872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17872" w:rsidRPr="005557CC" w:rsidRDefault="00A17872" w:rsidP="00F547AB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Повышение качества планирования бюджетных показателей</w:t>
            </w:r>
          </w:p>
        </w:tc>
        <w:tc>
          <w:tcPr>
            <w:tcW w:w="1432" w:type="dxa"/>
            <w:gridSpan w:val="3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17872" w:rsidRPr="0090497B" w:rsidRDefault="00A17872" w:rsidP="0090497B">
            <w:pPr>
              <w:ind w:firstLine="19"/>
              <w:rPr>
                <w:rFonts w:ascii="Times New Roman" w:hAnsi="Times New Roman" w:cs="Times New Roman"/>
                <w:sz w:val="20"/>
                <w:szCs w:val="20"/>
              </w:rPr>
            </w:pPr>
            <w:r w:rsidRPr="009049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Да=1;</w:t>
            </w:r>
          </w:p>
          <w:p w:rsidR="00A17872" w:rsidRPr="008F598C" w:rsidRDefault="00A17872" w:rsidP="0090497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49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Нет=0.</w:t>
            </w:r>
          </w:p>
        </w:tc>
        <w:tc>
          <w:tcPr>
            <w:tcW w:w="1077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17872" w:rsidRPr="008F598C" w:rsidRDefault="00A17872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016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17872" w:rsidRPr="00114E24" w:rsidRDefault="008016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114E24" w:rsidRDefault="008016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17872" w:rsidRPr="00114E24" w:rsidRDefault="008016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114E24" w:rsidRDefault="008016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  <w:r w:rsidR="0080167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  <w:r w:rsidR="0080167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  <w:r w:rsidR="0080167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  <w:r w:rsidR="0080167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114E24" w:rsidRDefault="00801674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  <w:t>-</w:t>
            </w:r>
          </w:p>
        </w:tc>
      </w:tr>
      <w:tr w:rsidR="009B4E1A" w:rsidRPr="00114E24" w:rsidTr="009B4E1A">
        <w:trPr>
          <w:gridAfter w:val="1"/>
          <w:wAfter w:w="50" w:type="dxa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17872" w:rsidRPr="005557CC" w:rsidRDefault="00A17872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2.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17872" w:rsidRPr="005557CC" w:rsidRDefault="00A17872" w:rsidP="001170BB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«Составление и </w:t>
            </w:r>
            <w:r w:rsidRPr="005557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исполнение бюджета на очередной финансовый год (на очередной финансовый год и плановый период), бюджетного прогноза » 2.</w:t>
            </w:r>
          </w:p>
          <w:p w:rsidR="00A17872" w:rsidRPr="005557CC" w:rsidRDefault="00A17872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17872" w:rsidRPr="005557CC" w:rsidRDefault="00A17872" w:rsidP="002746C2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Качественная подготовка проекта городского бюджета </w:t>
            </w:r>
            <w:r w:rsidRPr="005557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надлежащее исполнение городского бюджета</w:t>
            </w:r>
          </w:p>
        </w:tc>
        <w:tc>
          <w:tcPr>
            <w:tcW w:w="14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B4E1A" w:rsidRPr="0090497B" w:rsidRDefault="009B4E1A" w:rsidP="009B4E1A">
            <w:pPr>
              <w:ind w:firstLine="19"/>
              <w:rPr>
                <w:rFonts w:ascii="Times New Roman" w:hAnsi="Times New Roman" w:cs="Times New Roman"/>
                <w:sz w:val="20"/>
                <w:szCs w:val="20"/>
              </w:rPr>
            </w:pPr>
            <w:r w:rsidRPr="009049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Да=1;</w:t>
            </w:r>
          </w:p>
          <w:p w:rsidR="00A17872" w:rsidRPr="008F598C" w:rsidRDefault="009B4E1A" w:rsidP="009B4E1A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49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Нет=0</w:t>
            </w:r>
          </w:p>
        </w:tc>
        <w:tc>
          <w:tcPr>
            <w:tcW w:w="1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17872" w:rsidRPr="008F598C" w:rsidRDefault="00A17872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98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0167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17872" w:rsidRPr="00114E24" w:rsidRDefault="008016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114E24" w:rsidRDefault="008016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17872" w:rsidRPr="00114E24" w:rsidRDefault="008016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114E24" w:rsidRDefault="008016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  <w:r w:rsidR="0080167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  <w:r w:rsidR="0080167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  <w:r w:rsidR="0080167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114E24" w:rsidRDefault="00A17872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114E2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  <w:r w:rsidR="0080167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114E24" w:rsidRDefault="00801674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  <w:t>-</w:t>
            </w:r>
          </w:p>
        </w:tc>
      </w:tr>
      <w:tr w:rsidR="009B4E1A" w:rsidRPr="00114E24" w:rsidTr="009B4E1A">
        <w:trPr>
          <w:gridAfter w:val="1"/>
          <w:wAfter w:w="50" w:type="dxa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17872" w:rsidRPr="005557CC" w:rsidRDefault="00871C60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lastRenderedPageBreak/>
              <w:t>3</w:t>
            </w:r>
            <w:r w:rsidR="00A17872" w:rsidRPr="005557CC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. 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17872" w:rsidRPr="005557CC" w:rsidRDefault="00C7186A" w:rsidP="00BB13E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A17872" w:rsidRPr="005557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A17872" w:rsidRPr="005557CC">
              <w:rPr>
                <w:rFonts w:ascii="Times New Roman" w:hAnsi="Times New Roman" w:cs="Times New Roman"/>
                <w:sz w:val="20"/>
                <w:szCs w:val="20"/>
              </w:rPr>
              <w:t>Внедрение долгосрочного бюджетного планирования</w:t>
            </w: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» 4.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17872" w:rsidRPr="005557CC" w:rsidRDefault="00A17872" w:rsidP="002746C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Обеспечение сбалансированности местного бюджета в долгосрочной перспективе</w:t>
            </w:r>
          </w:p>
        </w:tc>
        <w:tc>
          <w:tcPr>
            <w:tcW w:w="14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801674" w:rsidRPr="0090497B" w:rsidRDefault="00801674" w:rsidP="00801674">
            <w:pPr>
              <w:ind w:firstLine="19"/>
              <w:rPr>
                <w:rFonts w:ascii="Times New Roman" w:hAnsi="Times New Roman" w:cs="Times New Roman"/>
                <w:sz w:val="20"/>
                <w:szCs w:val="20"/>
              </w:rPr>
            </w:pPr>
            <w:r w:rsidRPr="009049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Да=1;</w:t>
            </w:r>
          </w:p>
          <w:p w:rsidR="00A17872" w:rsidRPr="008F598C" w:rsidRDefault="00801674" w:rsidP="00801674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049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Нет=0</w:t>
            </w:r>
          </w:p>
        </w:tc>
        <w:tc>
          <w:tcPr>
            <w:tcW w:w="1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17872" w:rsidRPr="008F598C" w:rsidRDefault="00801674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17872" w:rsidRPr="00114E24" w:rsidRDefault="008016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114E24" w:rsidRDefault="008016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17872" w:rsidRPr="00114E24" w:rsidRDefault="008016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114E24" w:rsidRDefault="008016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17872" w:rsidRPr="00114E24" w:rsidRDefault="008016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17872" w:rsidRPr="00114E24" w:rsidRDefault="008016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17872" w:rsidRPr="00114E24" w:rsidRDefault="008016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114E24" w:rsidRDefault="008016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114E24" w:rsidRDefault="00801674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  <w:t>1</w:t>
            </w:r>
          </w:p>
        </w:tc>
      </w:tr>
      <w:tr w:rsidR="009B4E1A" w:rsidRPr="00397823" w:rsidTr="000A6BB5">
        <w:trPr>
          <w:gridAfter w:val="1"/>
          <w:wAfter w:w="50" w:type="dxa"/>
        </w:trPr>
        <w:tc>
          <w:tcPr>
            <w:tcW w:w="14517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E1A" w:rsidRPr="005557CC" w:rsidRDefault="009B4E1A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Направление «Повышение эффективности бюджетных расходов Гайского городского округа»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E1A" w:rsidRPr="00397823" w:rsidRDefault="009B4E1A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E1A" w:rsidRPr="00397823" w:rsidTr="000A6BB5">
        <w:trPr>
          <w:gridAfter w:val="1"/>
          <w:wAfter w:w="50" w:type="dxa"/>
        </w:trPr>
        <w:tc>
          <w:tcPr>
            <w:tcW w:w="14517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E1A" w:rsidRPr="005557CC" w:rsidRDefault="009B4E1A" w:rsidP="00871C60">
            <w:pPr>
              <w:ind w:firstLine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</w:t>
            </w:r>
            <w:r w:rsidR="00871C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Стабилизация финансовой ситуации и финансовое обеспечение непредвиденных расходов в МО </w:t>
            </w:r>
            <w:proofErr w:type="spellStart"/>
            <w:r w:rsidR="00871C60">
              <w:rPr>
                <w:rFonts w:ascii="Times New Roman" w:hAnsi="Times New Roman" w:cs="Times New Roman"/>
                <w:b/>
                <w:sz w:val="20"/>
                <w:szCs w:val="20"/>
              </w:rPr>
              <w:t>Гайский</w:t>
            </w:r>
            <w:proofErr w:type="spellEnd"/>
            <w:r w:rsidR="00871C6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городской округ»</w:t>
            </w:r>
            <w:r w:rsidRPr="005557C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E1A" w:rsidRPr="00397823" w:rsidRDefault="009B4E1A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E1A" w:rsidRPr="00397823" w:rsidTr="000A6BB5">
        <w:trPr>
          <w:gridAfter w:val="1"/>
          <w:wAfter w:w="50" w:type="dxa"/>
        </w:trPr>
        <w:tc>
          <w:tcPr>
            <w:tcW w:w="14517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E1A" w:rsidRPr="005557CC" w:rsidRDefault="009B4E1A" w:rsidP="006B6660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557CC">
              <w:rPr>
                <w:rStyle w:val="a8"/>
                <w:rFonts w:ascii="Times New Roman" w:hAnsi="Times New Roman" w:cs="Times New Roman"/>
                <w:b w:val="0"/>
                <w:color w:val="000000"/>
              </w:rPr>
              <w:t>Организация работы, направленной на обеспечение сбалансированности и устойчивости бюджета;</w:t>
            </w:r>
          </w:p>
          <w:p w:rsidR="009B4E1A" w:rsidRPr="005557CC" w:rsidRDefault="009B4E1A" w:rsidP="006B6660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7CC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внедрение программно-целевых принципов организации деятельности</w:t>
            </w:r>
            <w:r w:rsidRPr="005557C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5557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муниципального образования </w:t>
            </w:r>
            <w:proofErr w:type="spellStart"/>
            <w:r w:rsidRPr="005557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Гайский</w:t>
            </w:r>
            <w:proofErr w:type="spellEnd"/>
            <w:r w:rsidRPr="005557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городской округ</w:t>
            </w:r>
            <w:r w:rsidRPr="005557CC">
              <w:rPr>
                <w:rStyle w:val="a8"/>
                <w:rFonts w:ascii="Times New Roman" w:hAnsi="Times New Roman" w:cs="Times New Roman"/>
                <w:b w:val="0"/>
                <w:color w:val="000000"/>
                <w:sz w:val="20"/>
                <w:szCs w:val="20"/>
              </w:rPr>
              <w:t>;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B4E1A" w:rsidRPr="00397823" w:rsidRDefault="009B4E1A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E1A" w:rsidRPr="00397823" w:rsidTr="009B4E1A">
        <w:trPr>
          <w:gridAfter w:val="1"/>
          <w:wAfter w:w="50" w:type="dxa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A17872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A17872" w:rsidP="00B5127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1. </w:t>
            </w:r>
            <w:r w:rsidRPr="005557CC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 xml:space="preserve">Обеспечение сбалансированности и устойчивости местного бюджета 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A17872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Соблюдение бюджетного законодательства</w:t>
            </w:r>
          </w:p>
        </w:tc>
        <w:tc>
          <w:tcPr>
            <w:tcW w:w="14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770EE" w:rsidRPr="009770EE" w:rsidRDefault="009770EE" w:rsidP="009770EE">
            <w:pPr>
              <w:ind w:firstLine="19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Да=1;</w:t>
            </w:r>
          </w:p>
          <w:p w:rsidR="00A17872" w:rsidRPr="009770EE" w:rsidRDefault="009770EE" w:rsidP="009770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Нет=0</w:t>
            </w:r>
          </w:p>
        </w:tc>
        <w:tc>
          <w:tcPr>
            <w:tcW w:w="1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7E67DA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E1A" w:rsidRPr="00397823" w:rsidTr="009B4E1A">
        <w:trPr>
          <w:gridAfter w:val="1"/>
          <w:wAfter w:w="50" w:type="dxa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A17872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A17872" w:rsidP="00B5127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2. </w:t>
            </w:r>
            <w:r w:rsidRPr="005557CC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>Внедрение программно-целевых принципов организации деятельности</w:t>
            </w:r>
            <w:r w:rsidR="00746289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 xml:space="preserve"> Финансового управления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801674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Процессное мероприятие</w:t>
            </w:r>
          </w:p>
        </w:tc>
        <w:tc>
          <w:tcPr>
            <w:tcW w:w="14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9770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7E67DA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E1A" w:rsidRPr="00397823" w:rsidTr="009B4E1A">
        <w:trPr>
          <w:gridAfter w:val="1"/>
          <w:wAfter w:w="50" w:type="dxa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A17872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A17872" w:rsidP="00B5127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3. </w:t>
            </w:r>
            <w:r w:rsidRPr="005557CC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t xml:space="preserve">Использование информационных технологий и расширение практики </w:t>
            </w:r>
            <w:r w:rsidRPr="005557CC">
              <w:rPr>
                <w:rStyle w:val="a8"/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вовлечения граждан в бюджетный процесс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801674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Процессное мероприятие</w:t>
            </w:r>
          </w:p>
        </w:tc>
        <w:tc>
          <w:tcPr>
            <w:tcW w:w="14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770EE" w:rsidRPr="009770EE" w:rsidRDefault="009770EE" w:rsidP="009770EE">
            <w:pPr>
              <w:ind w:firstLine="19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Да=1;</w:t>
            </w:r>
          </w:p>
          <w:p w:rsidR="00A17872" w:rsidRPr="009770EE" w:rsidRDefault="009770EE" w:rsidP="009770EE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Нет=0</w:t>
            </w:r>
          </w:p>
        </w:tc>
        <w:tc>
          <w:tcPr>
            <w:tcW w:w="1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E1A" w:rsidRPr="00397823" w:rsidTr="009B4E1A">
        <w:trPr>
          <w:gridAfter w:val="1"/>
          <w:wAfter w:w="50" w:type="dxa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A17872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A17872" w:rsidP="000B3B6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4. Повышение уровня социально-экономического развития и качества управления муниципальными финансами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A17872" w:rsidP="000B3B6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Участие во всероссийских и региональных конкурсах по качеству управления муниципальными финансами</w:t>
            </w:r>
          </w:p>
        </w:tc>
        <w:tc>
          <w:tcPr>
            <w:tcW w:w="14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B1596" w:rsidRPr="0090497B" w:rsidRDefault="006B1596" w:rsidP="006B1596">
            <w:pPr>
              <w:ind w:firstLine="19"/>
              <w:rPr>
                <w:rFonts w:ascii="Times New Roman" w:hAnsi="Times New Roman" w:cs="Times New Roman"/>
                <w:sz w:val="20"/>
                <w:szCs w:val="20"/>
              </w:rPr>
            </w:pPr>
            <w:r w:rsidRPr="009049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Да=1;</w:t>
            </w:r>
          </w:p>
          <w:p w:rsidR="00A17872" w:rsidRPr="00397823" w:rsidRDefault="006B1596" w:rsidP="006B1596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49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Нет=0</w:t>
            </w:r>
          </w:p>
        </w:tc>
        <w:tc>
          <w:tcPr>
            <w:tcW w:w="1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6B1596" w:rsidRDefault="006B1596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15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6B1596" w:rsidRDefault="006B1596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15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6B1596" w:rsidRDefault="006B1596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15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6B1596" w:rsidRDefault="006B1596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15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6B1596" w:rsidRDefault="006B1596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15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6B1596" w:rsidRDefault="006B1596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15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6B1596" w:rsidRDefault="006B1596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15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6B1596" w:rsidRDefault="006B1596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15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6B1596" w:rsidRDefault="006B1596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15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397823" w:rsidRDefault="007E67DA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4E1A" w:rsidRPr="00397823" w:rsidTr="009B4E1A">
        <w:trPr>
          <w:gridAfter w:val="1"/>
          <w:wAfter w:w="50" w:type="dxa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A17872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A17872" w:rsidP="000B3B6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5. Организация мероприятий в рамках проекта «Народный бюджет»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A17872" w:rsidP="000B3B6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Обеспечения участия населения Гайского городского округа в решении вопросов его социально-экономического развития </w:t>
            </w:r>
          </w:p>
        </w:tc>
        <w:tc>
          <w:tcPr>
            <w:tcW w:w="14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B1596" w:rsidRPr="0090497B" w:rsidRDefault="006B1596" w:rsidP="006B1596">
            <w:pPr>
              <w:ind w:firstLine="19"/>
              <w:rPr>
                <w:rFonts w:ascii="Times New Roman" w:hAnsi="Times New Roman" w:cs="Times New Roman"/>
                <w:sz w:val="20"/>
                <w:szCs w:val="20"/>
              </w:rPr>
            </w:pPr>
            <w:r w:rsidRPr="009049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Да=1;</w:t>
            </w:r>
          </w:p>
          <w:p w:rsidR="00A17872" w:rsidRPr="00397823" w:rsidRDefault="006B1596" w:rsidP="006B1596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49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Нет=0</w:t>
            </w:r>
          </w:p>
        </w:tc>
        <w:tc>
          <w:tcPr>
            <w:tcW w:w="1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6B1596" w:rsidRDefault="006B1596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15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6B1596" w:rsidRDefault="006B1596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15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6B1596" w:rsidRDefault="006B1596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15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6B1596" w:rsidRDefault="006B1596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15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6B1596" w:rsidRDefault="006B1596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15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6B1596" w:rsidRDefault="006B1596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15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6B1596" w:rsidRDefault="006B1596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15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6B1596" w:rsidRDefault="006B1596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15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6B1596" w:rsidRDefault="006B1596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15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397823" w:rsidRDefault="007E67DA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4E1A" w:rsidRPr="00397823" w:rsidTr="009B4E1A">
        <w:trPr>
          <w:gridAfter w:val="1"/>
          <w:wAfter w:w="50" w:type="dxa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A17872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A17872" w:rsidP="0005691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6. Повышение уровня финансовой грамотности населения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A17872" w:rsidP="000B3B6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Проведение консультационных и обучающих мероприятий, направленных на повышение финансовой грамотности населения"</w:t>
            </w:r>
          </w:p>
        </w:tc>
        <w:tc>
          <w:tcPr>
            <w:tcW w:w="14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9770EE" w:rsidRPr="0090497B" w:rsidRDefault="009770EE" w:rsidP="009770EE">
            <w:pPr>
              <w:ind w:firstLine="19"/>
              <w:rPr>
                <w:rFonts w:ascii="Times New Roman" w:hAnsi="Times New Roman" w:cs="Times New Roman"/>
                <w:sz w:val="20"/>
                <w:szCs w:val="20"/>
              </w:rPr>
            </w:pPr>
            <w:r w:rsidRPr="009049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Да=1;</w:t>
            </w:r>
          </w:p>
          <w:p w:rsidR="00A17872" w:rsidRPr="00397823" w:rsidRDefault="009770EE" w:rsidP="009770EE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49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Нет=0</w:t>
            </w:r>
          </w:p>
        </w:tc>
        <w:tc>
          <w:tcPr>
            <w:tcW w:w="1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9770EE" w:rsidRDefault="009770EE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0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397823" w:rsidRDefault="007E67DA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9B4E1A" w:rsidRPr="00397823" w:rsidTr="009B4E1A">
        <w:trPr>
          <w:gridAfter w:val="1"/>
          <w:wAfter w:w="50" w:type="dxa"/>
        </w:trPr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A17872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A17872" w:rsidP="0005691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7. Оценка эффективности представленных налоговых льгот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A17872" w:rsidP="000B3B61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Снижение уровня налоговой нагрузки граждан, получателей мер социальной поддержки; выявление потребности населения в налоговых льготах</w:t>
            </w:r>
          </w:p>
        </w:tc>
        <w:tc>
          <w:tcPr>
            <w:tcW w:w="14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557CC" w:rsidRPr="005557CC" w:rsidRDefault="005557CC" w:rsidP="005557CC">
            <w:pPr>
              <w:ind w:firstLine="19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Да=1;</w:t>
            </w:r>
          </w:p>
          <w:p w:rsidR="00A17872" w:rsidRPr="005557CC" w:rsidRDefault="005557CC" w:rsidP="005557C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Нет=0</w:t>
            </w:r>
          </w:p>
        </w:tc>
        <w:tc>
          <w:tcPr>
            <w:tcW w:w="1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5557CC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5557CC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5557CC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5557CC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5557CC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5557CC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5557CC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5557CC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5557CC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5557CC" w:rsidRDefault="007E67DA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B4E1A" w:rsidRPr="00397823" w:rsidTr="000A6BB5">
        <w:tc>
          <w:tcPr>
            <w:tcW w:w="14517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B4E1A" w:rsidRPr="005557CC" w:rsidRDefault="009B4E1A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Направление «Организация и осуществление внутреннего муниципального финансового контроля в финансово-бюджетной сфере».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B4E1A" w:rsidRPr="00397823" w:rsidRDefault="009B4E1A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B4E1A" w:rsidRPr="00397823" w:rsidRDefault="009B4E1A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E1A" w:rsidRPr="00397823" w:rsidTr="000A6BB5">
        <w:tc>
          <w:tcPr>
            <w:tcW w:w="14517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B4E1A" w:rsidRPr="005557CC" w:rsidRDefault="009B4E1A" w:rsidP="001170BB">
            <w:pPr>
              <w:ind w:firstLine="0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«Осуществление Функции внутреннего финансового контроля»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B4E1A" w:rsidRPr="00397823" w:rsidRDefault="009B4E1A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B4E1A" w:rsidRPr="00397823" w:rsidRDefault="009B4E1A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E1A" w:rsidRPr="00397823" w:rsidTr="000A6BB5">
        <w:tc>
          <w:tcPr>
            <w:tcW w:w="14517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B4E1A" w:rsidRPr="005557CC" w:rsidRDefault="009B4E1A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B4E1A" w:rsidRPr="00397823" w:rsidRDefault="009B4E1A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9B4E1A" w:rsidRPr="00397823" w:rsidRDefault="009B4E1A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4E1A" w:rsidRPr="00397823" w:rsidTr="009B4E1A">
        <w:tc>
          <w:tcPr>
            <w:tcW w:w="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17872" w:rsidRPr="005557CC" w:rsidRDefault="00A17872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17872" w:rsidRPr="005557CC" w:rsidRDefault="00A17872" w:rsidP="00B340F2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</w:t>
            </w:r>
            <w:r w:rsidR="003F48C0" w:rsidRPr="005557CC">
              <w:rPr>
                <w:rFonts w:ascii="Times New Roman" w:hAnsi="Times New Roman" w:cs="Times New Roman"/>
                <w:sz w:val="20"/>
                <w:szCs w:val="20"/>
              </w:rPr>
              <w:t xml:space="preserve"> 1. 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17872" w:rsidRPr="005557CC" w:rsidRDefault="005A1389" w:rsidP="0039773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</w:t>
            </w:r>
            <w:r w:rsidRPr="005557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осуществление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внутреннего муниципального </w:t>
            </w: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 xml:space="preserve">контроля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финансово-бюджетной сфере, в том числе контроля в сфере закупок для обеспечения муниципальных нужд</w:t>
            </w:r>
          </w:p>
        </w:tc>
        <w:tc>
          <w:tcPr>
            <w:tcW w:w="14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17872" w:rsidRPr="00397734" w:rsidRDefault="00397734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77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%</w:t>
            </w:r>
          </w:p>
        </w:tc>
        <w:tc>
          <w:tcPr>
            <w:tcW w:w="10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17872" w:rsidRPr="00397734" w:rsidRDefault="00397734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77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17872" w:rsidRPr="00397734" w:rsidRDefault="00397734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77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397734" w:rsidRDefault="00397734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77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17872" w:rsidRPr="00397734" w:rsidRDefault="00397734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77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A17872" w:rsidRPr="00397734" w:rsidRDefault="00397734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77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17872" w:rsidRPr="00397734" w:rsidRDefault="00397734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77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17872" w:rsidRPr="00397734" w:rsidRDefault="00397734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77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17872" w:rsidRPr="00397734" w:rsidRDefault="00397734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77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17872" w:rsidRPr="00397734" w:rsidRDefault="00397734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773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17872" w:rsidRPr="00397823" w:rsidRDefault="007E67DA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A17872" w:rsidRPr="00397823" w:rsidRDefault="00A17872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285E61" w:rsidRPr="00114E24" w:rsidRDefault="00285E61" w:rsidP="00285E61">
      <w:pPr>
        <w:pStyle w:val="a3"/>
        <w:spacing w:after="0"/>
        <w:ind w:left="273"/>
        <w:jc w:val="both"/>
        <w:rPr>
          <w:rFonts w:ascii="Times New Roman" w:hAnsi="Times New Roman"/>
          <w:sz w:val="20"/>
          <w:szCs w:val="20"/>
          <w:highlight w:val="yellow"/>
        </w:rPr>
        <w:sectPr w:rsidR="00285E61" w:rsidRPr="00114E24" w:rsidSect="001170BB">
          <w:pgSz w:w="16838" w:h="11906" w:orient="landscape"/>
          <w:pgMar w:top="571" w:right="536" w:bottom="851" w:left="566" w:header="720" w:footer="720" w:gutter="0"/>
          <w:cols w:space="720"/>
          <w:titlePg/>
        </w:sectPr>
      </w:pPr>
    </w:p>
    <w:p w:rsidR="00C14E3E" w:rsidRDefault="00C14E3E" w:rsidP="00746289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746289" w:rsidRDefault="00746289" w:rsidP="00746289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№5</w:t>
      </w:r>
    </w:p>
    <w:p w:rsidR="00746289" w:rsidRDefault="00746289" w:rsidP="00746289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746289" w:rsidRDefault="00746289" w:rsidP="00746289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«Управление муниципальными финансами </w:t>
      </w:r>
    </w:p>
    <w:p w:rsidR="00746289" w:rsidRDefault="00746289" w:rsidP="00746289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Гайского городского округа»</w:t>
      </w:r>
    </w:p>
    <w:p w:rsidR="00285E61" w:rsidRPr="005057B3" w:rsidRDefault="00285E61" w:rsidP="00285E61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5057B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85E61" w:rsidRPr="005057B3" w:rsidRDefault="00285E61" w:rsidP="00285E61">
      <w:pPr>
        <w:pStyle w:val="a3"/>
        <w:spacing w:after="0"/>
        <w:ind w:left="273"/>
        <w:jc w:val="both"/>
        <w:rPr>
          <w:rFonts w:ascii="Times New Roman" w:hAnsi="Times New Roman"/>
          <w:sz w:val="20"/>
          <w:szCs w:val="20"/>
          <w:highlight w:val="yellow"/>
        </w:rPr>
      </w:pPr>
    </w:p>
    <w:p w:rsidR="00285E61" w:rsidRPr="005057B3" w:rsidRDefault="00285E61" w:rsidP="00285E61">
      <w:pPr>
        <w:pStyle w:val="a3"/>
        <w:spacing w:after="0"/>
        <w:jc w:val="center"/>
        <w:rPr>
          <w:rFonts w:ascii="Times New Roman" w:hAnsi="Times New Roman"/>
          <w:sz w:val="20"/>
          <w:szCs w:val="20"/>
        </w:rPr>
      </w:pPr>
      <w:r w:rsidRPr="005057B3">
        <w:rPr>
          <w:rFonts w:ascii="Times New Roman" w:hAnsi="Times New Roman"/>
          <w:sz w:val="20"/>
          <w:szCs w:val="20"/>
        </w:rPr>
        <w:t xml:space="preserve">Финансовое обеспечение муниципальной программы (комплексной программы) </w:t>
      </w:r>
      <w:r w:rsidR="00507876">
        <w:rPr>
          <w:rFonts w:ascii="Times New Roman" w:hAnsi="Times New Roman"/>
          <w:sz w:val="20"/>
          <w:szCs w:val="20"/>
        </w:rPr>
        <w:t>«Управление муниципальными финансами Гайского городского округа»</w:t>
      </w:r>
    </w:p>
    <w:p w:rsidR="00285E61" w:rsidRPr="005057B3" w:rsidRDefault="00285E61" w:rsidP="00285E61">
      <w:pPr>
        <w:spacing w:after="14" w:line="259" w:lineRule="auto"/>
        <w:ind w:left="273" w:firstLine="0"/>
        <w:rPr>
          <w:rFonts w:ascii="Times New Roman" w:hAnsi="Times New Roman" w:cs="Times New Roman"/>
          <w:sz w:val="20"/>
          <w:szCs w:val="20"/>
        </w:rPr>
      </w:pPr>
    </w:p>
    <w:tbl>
      <w:tblPr>
        <w:tblW w:w="1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3"/>
        <w:gridCol w:w="1545"/>
        <w:gridCol w:w="1418"/>
        <w:gridCol w:w="562"/>
        <w:gridCol w:w="565"/>
        <w:gridCol w:w="1141"/>
        <w:gridCol w:w="992"/>
        <w:gridCol w:w="992"/>
        <w:gridCol w:w="992"/>
        <w:gridCol w:w="993"/>
        <w:gridCol w:w="992"/>
        <w:gridCol w:w="992"/>
        <w:gridCol w:w="992"/>
        <w:gridCol w:w="993"/>
        <w:gridCol w:w="1082"/>
        <w:gridCol w:w="1202"/>
      </w:tblGrid>
      <w:tr w:rsidR="009E2636" w:rsidRPr="005057B3" w:rsidTr="006D4067">
        <w:trPr>
          <w:trHeight w:val="240"/>
        </w:trPr>
        <w:tc>
          <w:tcPr>
            <w:tcW w:w="313" w:type="dxa"/>
            <w:vMerge w:val="restart"/>
            <w:shd w:val="clear" w:color="auto" w:fill="FFFFFF"/>
          </w:tcPr>
          <w:p w:rsidR="009E2636" w:rsidRPr="005057B3" w:rsidRDefault="009E2636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45" w:type="dxa"/>
            <w:vMerge w:val="restart"/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 (комплексной программы), структурного элемента муниципальной программы (комплексной программы)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2268" w:type="dxa"/>
            <w:gridSpan w:val="3"/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Код бюджетной квалификации</w:t>
            </w:r>
          </w:p>
        </w:tc>
        <w:tc>
          <w:tcPr>
            <w:tcW w:w="9020" w:type="dxa"/>
            <w:gridSpan w:val="9"/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  <w:tc>
          <w:tcPr>
            <w:tcW w:w="1202" w:type="dxa"/>
            <w:vMerge w:val="restart"/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Связь с комплексной программой</w:t>
            </w:r>
          </w:p>
        </w:tc>
      </w:tr>
      <w:tr w:rsidR="00921281" w:rsidRPr="005057B3" w:rsidTr="006D4067">
        <w:tc>
          <w:tcPr>
            <w:tcW w:w="313" w:type="dxa"/>
            <w:vMerge/>
            <w:shd w:val="clear" w:color="auto" w:fill="FFFFFF"/>
          </w:tcPr>
          <w:p w:rsidR="009E2636" w:rsidRPr="005057B3" w:rsidRDefault="009E2636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5" w:type="dxa"/>
            <w:vMerge/>
            <w:shd w:val="clear" w:color="auto" w:fill="FFFFFF"/>
            <w:vAlign w:val="center"/>
          </w:tcPr>
          <w:p w:rsidR="009E2636" w:rsidRPr="005057B3" w:rsidRDefault="009E2636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9E2636" w:rsidRPr="005057B3" w:rsidRDefault="009E2636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565" w:type="dxa"/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141" w:type="dxa"/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992" w:type="dxa"/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92" w:type="dxa"/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992" w:type="dxa"/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993" w:type="dxa"/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992" w:type="dxa"/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992" w:type="dxa"/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992" w:type="dxa"/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993" w:type="dxa"/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082" w:type="dxa"/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02" w:type="dxa"/>
            <w:vMerge/>
            <w:shd w:val="clear" w:color="auto" w:fill="FFFFFF"/>
          </w:tcPr>
          <w:p w:rsidR="009E2636" w:rsidRPr="005057B3" w:rsidRDefault="009E2636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1281" w:rsidRPr="005057B3" w:rsidTr="006D40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9E2636" w:rsidRPr="005057B3" w:rsidRDefault="009E2636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83362" w:rsidRPr="005057B3" w:rsidTr="006D40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05"/>
        </w:trPr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362" w:rsidRPr="005057B3" w:rsidRDefault="00083362" w:rsidP="001170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362" w:rsidRPr="005057B3" w:rsidRDefault="00083362" w:rsidP="001170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(комплексная программа) «Управление муниципальными финансами Гайского городского округа»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3362" w:rsidRDefault="00083362" w:rsidP="0008336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Гайского городского округа</w:t>
            </w:r>
            <w:r w:rsidR="0035685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5685E" w:rsidRDefault="00DE189B" w:rsidP="0008336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35685E">
              <w:rPr>
                <w:rFonts w:ascii="Times New Roman" w:hAnsi="Times New Roman" w:cs="Times New Roman"/>
                <w:sz w:val="20"/>
                <w:szCs w:val="20"/>
              </w:rPr>
              <w:t>тдел финансового контроля администрации Гайского городского округа;</w:t>
            </w:r>
          </w:p>
          <w:p w:rsidR="0035685E" w:rsidRDefault="00DE189B" w:rsidP="0008336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35685E">
              <w:rPr>
                <w:rFonts w:ascii="Times New Roman" w:hAnsi="Times New Roman" w:cs="Times New Roman"/>
                <w:sz w:val="20"/>
                <w:szCs w:val="20"/>
              </w:rPr>
              <w:t>тдел ЖКХ и КС администрации Гайского городского округа;</w:t>
            </w:r>
          </w:p>
          <w:p w:rsidR="0035685E" w:rsidRDefault="00DE189B" w:rsidP="0008336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 и архивного дела 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Гайского городского округа;</w:t>
            </w:r>
          </w:p>
          <w:p w:rsidR="00DE189B" w:rsidRPr="005057B3" w:rsidRDefault="00DE189B" w:rsidP="0008336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сельскими территориями Гайского городского округа»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83362" w:rsidRPr="005057B3" w:rsidRDefault="00083362" w:rsidP="00117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4412</w:t>
            </w:r>
          </w:p>
        </w:tc>
        <w:tc>
          <w:tcPr>
            <w:tcW w:w="56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83362" w:rsidRPr="005057B3" w:rsidRDefault="00083362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350EDD" w:rsidRDefault="00350EDD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3362" w:rsidRPr="005057B3" w:rsidRDefault="00350EDD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3100000000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083362" w:rsidRPr="005057B3" w:rsidRDefault="00083362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083362" w:rsidRPr="005057B3" w:rsidRDefault="00746289" w:rsidP="0008336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67427519,55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083362" w:rsidRPr="005057B3" w:rsidRDefault="00083362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083362" w:rsidRPr="005057B3" w:rsidRDefault="00083362" w:rsidP="00083362">
            <w:pPr>
              <w:ind w:hanging="15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18"/>
                <w:szCs w:val="18"/>
              </w:rPr>
              <w:t>21150100,00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083362" w:rsidRPr="005057B3" w:rsidRDefault="00083362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083362" w:rsidRPr="005057B3" w:rsidRDefault="00083362" w:rsidP="0008336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18"/>
                <w:szCs w:val="18"/>
              </w:rPr>
              <w:t>21150100,00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083362" w:rsidRPr="005057B3" w:rsidRDefault="00083362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083362" w:rsidRPr="005057B3" w:rsidRDefault="00083362" w:rsidP="0008336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18"/>
                <w:szCs w:val="18"/>
              </w:rPr>
              <w:t>21150100,00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083362" w:rsidRPr="005057B3" w:rsidRDefault="00083362" w:rsidP="00083362">
            <w:pPr>
              <w:ind w:hanging="1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3362" w:rsidRPr="005057B3" w:rsidRDefault="00083362" w:rsidP="00083362">
            <w:pPr>
              <w:ind w:hanging="15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18"/>
                <w:szCs w:val="18"/>
              </w:rPr>
              <w:t>21150100,00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083362" w:rsidRPr="005057B3" w:rsidRDefault="00083362" w:rsidP="00083362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3362" w:rsidRPr="005057B3" w:rsidRDefault="00083362" w:rsidP="0008336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18"/>
                <w:szCs w:val="18"/>
              </w:rPr>
              <w:t>21150100,00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083362" w:rsidRPr="005057B3" w:rsidRDefault="00083362" w:rsidP="00083362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3362" w:rsidRPr="005057B3" w:rsidRDefault="00083362" w:rsidP="0008336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18"/>
                <w:szCs w:val="18"/>
              </w:rPr>
              <w:t>21150100,00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083362" w:rsidRPr="005057B3" w:rsidRDefault="00083362" w:rsidP="00083362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3362" w:rsidRPr="005057B3" w:rsidRDefault="00083362" w:rsidP="0008336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sz w:val="18"/>
                <w:szCs w:val="18"/>
              </w:rPr>
              <w:t>21150100,00</w:t>
            </w:r>
          </w:p>
        </w:tc>
        <w:tc>
          <w:tcPr>
            <w:tcW w:w="10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5057B3" w:rsidRPr="005057B3" w:rsidRDefault="005057B3" w:rsidP="005057B3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83362" w:rsidRPr="005057B3" w:rsidRDefault="00746289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215478219,55</w:t>
            </w:r>
            <w:r w:rsidR="00083362" w:rsidRPr="005057B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083362" w:rsidRPr="005057B3" w:rsidRDefault="00083362" w:rsidP="006D4067">
            <w:pPr>
              <w:ind w:firstLine="604"/>
              <w:rPr>
                <w:rFonts w:ascii="Times New Roman" w:hAnsi="Times New Roman" w:cs="Times New Roman"/>
                <w:sz w:val="20"/>
                <w:szCs w:val="20"/>
              </w:rPr>
            </w:pPr>
            <w:r w:rsidRPr="005057B3">
              <w:t>-</w:t>
            </w:r>
          </w:p>
        </w:tc>
      </w:tr>
    </w:tbl>
    <w:p w:rsidR="00285E61" w:rsidRPr="00921281" w:rsidRDefault="00285E61" w:rsidP="00285E61">
      <w:pPr>
        <w:rPr>
          <w:rFonts w:ascii="Times New Roman" w:hAnsi="Times New Roman" w:cs="Times New Roman"/>
          <w:sz w:val="20"/>
          <w:szCs w:val="20"/>
        </w:rPr>
      </w:pPr>
      <w:r w:rsidRPr="00921281">
        <w:rPr>
          <w:rFonts w:ascii="Times New Roman" w:hAnsi="Times New Roman" w:cs="Times New Roman"/>
          <w:sz w:val="20"/>
          <w:szCs w:val="20"/>
        </w:rPr>
        <w:lastRenderedPageBreak/>
        <w:br w:type="page"/>
      </w:r>
    </w:p>
    <w:tbl>
      <w:tblPr>
        <w:tblW w:w="1562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7"/>
        <w:gridCol w:w="1468"/>
        <w:gridCol w:w="1392"/>
        <w:gridCol w:w="450"/>
        <w:gridCol w:w="352"/>
        <w:gridCol w:w="1125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180"/>
        <w:gridCol w:w="630"/>
      </w:tblGrid>
      <w:tr w:rsidR="005057B3" w:rsidRPr="009E2636" w:rsidTr="00ED34DA"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D4067" w:rsidRPr="009E2636" w:rsidRDefault="006D4067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D4067" w:rsidRPr="009E2636" w:rsidRDefault="006D4067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D4067" w:rsidRPr="009E2636" w:rsidRDefault="006D4067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D4067" w:rsidRPr="009E2636" w:rsidRDefault="006D4067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</w:t>
            </w:r>
          </w:p>
        </w:tc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D4067" w:rsidRPr="009E2636" w:rsidRDefault="006D4067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5</w:t>
            </w:r>
          </w:p>
        </w:tc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D4067" w:rsidRPr="009E2636" w:rsidRDefault="006D4067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D4067" w:rsidRPr="009E2636" w:rsidRDefault="006D4067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7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D4067" w:rsidRPr="009E2636" w:rsidRDefault="006D4067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</w:tcPr>
          <w:p w:rsidR="006D4067" w:rsidRPr="009E2636" w:rsidRDefault="006D4067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D4067" w:rsidRPr="009E2636" w:rsidRDefault="006D4067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D4067" w:rsidRPr="009E2636" w:rsidRDefault="006D4067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D4067" w:rsidRPr="009E2636" w:rsidRDefault="006D4067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D4067" w:rsidRPr="009E2636" w:rsidRDefault="006D4067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D4067" w:rsidRPr="009E2636" w:rsidRDefault="006D4067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14</w:t>
            </w:r>
          </w:p>
        </w:tc>
        <w:tc>
          <w:tcPr>
            <w:tcW w:w="9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D4067" w:rsidRPr="009E2636" w:rsidRDefault="006D4067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15</w:t>
            </w:r>
          </w:p>
        </w:tc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D4067" w:rsidRPr="009E2636" w:rsidRDefault="006D4067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16</w:t>
            </w:r>
          </w:p>
        </w:tc>
      </w:tr>
      <w:tr w:rsidR="005057B3" w:rsidRPr="009E2636" w:rsidTr="00ED34DA">
        <w:trPr>
          <w:trHeight w:val="3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067" w:rsidRPr="009E2636" w:rsidRDefault="006D4067" w:rsidP="001170BB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067" w:rsidRPr="00083362" w:rsidRDefault="006D4067" w:rsidP="001170BB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Структурный элемент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«</w:t>
            </w:r>
            <w:r w:rsidRPr="00083362">
              <w:rPr>
                <w:rFonts w:ascii="Times New Roman" w:hAnsi="Times New Roman" w:cs="Times New Roman"/>
                <w:sz w:val="20"/>
                <w:szCs w:val="20"/>
              </w:rPr>
              <w:t>Приоритетный проект «Вовлечение жителей муниципальных образований Оренбургской области в процесс выбора и реализации инициативных проектов»</w:t>
            </w:r>
            <w:r w:rsidRPr="0008336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 </w:t>
            </w:r>
          </w:p>
          <w:p w:rsidR="006D4067" w:rsidRPr="009E2636" w:rsidRDefault="006D4067" w:rsidP="001170BB">
            <w:pPr>
              <w:ind w:firstLine="0"/>
              <w:jc w:val="left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067" w:rsidRDefault="006D4067" w:rsidP="00484D3F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921281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  <w:r w:rsidR="00DE189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;</w:t>
            </w:r>
          </w:p>
          <w:p w:rsidR="00DE189B" w:rsidRDefault="00DE189B" w:rsidP="00DE189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ЖКХ и КС администрации Гайского городского округа;</w:t>
            </w:r>
          </w:p>
          <w:p w:rsidR="00DE189B" w:rsidRDefault="00DE189B" w:rsidP="00DE189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культуры и архивного дела администрации Гайского городского округа;</w:t>
            </w:r>
          </w:p>
          <w:p w:rsidR="00DE189B" w:rsidRPr="009E2636" w:rsidRDefault="00DE189B" w:rsidP="00DE189B">
            <w:pPr>
              <w:ind w:firstLine="0"/>
              <w:jc w:val="left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сельскими территориями Гайского городского округа»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067" w:rsidRPr="009E2636" w:rsidRDefault="006D4067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067" w:rsidRPr="009E2636" w:rsidRDefault="006D4067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067" w:rsidRPr="009E2636" w:rsidRDefault="006D4067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  <w:p w:rsidR="006D4067" w:rsidRPr="009E2636" w:rsidRDefault="006D4067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  <w:r w:rsidR="00350ED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315П500000</w:t>
            </w:r>
          </w:p>
          <w:p w:rsidR="006D4067" w:rsidRPr="009E2636" w:rsidRDefault="006D4067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  <w:p w:rsidR="006D4067" w:rsidRPr="009E2636" w:rsidRDefault="006D4067" w:rsidP="001170BB">
            <w:pPr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067" w:rsidRPr="009E2636" w:rsidRDefault="006D4067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  <w:p w:rsidR="006D4067" w:rsidRPr="009E2636" w:rsidRDefault="006D4067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4715</w:t>
            </w:r>
            <w:r w:rsidR="00D04EEF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534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,00</w:t>
            </w:r>
          </w:p>
          <w:p w:rsidR="006D4067" w:rsidRPr="009E2636" w:rsidRDefault="006D4067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  <w:p w:rsidR="006D4067" w:rsidRPr="009E2636" w:rsidRDefault="006D4067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  <w:p w:rsidR="006D4067" w:rsidRPr="009E2636" w:rsidRDefault="006D4067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  <w:p w:rsidR="006D4067" w:rsidRPr="009E2636" w:rsidRDefault="006D4067" w:rsidP="001170BB">
            <w:pPr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067" w:rsidRPr="009E2636" w:rsidRDefault="006D4067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  <w:p w:rsidR="006D4067" w:rsidRPr="009E2636" w:rsidRDefault="006D4067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 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  <w:p w:rsidR="006D4067" w:rsidRPr="009E2636" w:rsidRDefault="006D4067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  <w:p w:rsidR="006D4067" w:rsidRPr="009E2636" w:rsidRDefault="006D4067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  <w:p w:rsidR="006D4067" w:rsidRPr="009E2636" w:rsidRDefault="006D4067" w:rsidP="001170BB">
            <w:pPr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067" w:rsidRPr="009E2636" w:rsidRDefault="006D4067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  <w:p w:rsidR="006D4067" w:rsidRPr="009E2636" w:rsidRDefault="006D4067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  <w:p w:rsidR="006D4067" w:rsidRPr="009E2636" w:rsidRDefault="006D4067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  <w:p w:rsidR="006D4067" w:rsidRPr="009E2636" w:rsidRDefault="006D4067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  <w:p w:rsidR="006D4067" w:rsidRPr="009E2636" w:rsidRDefault="006D4067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  <w:p w:rsidR="006D4067" w:rsidRPr="009E2636" w:rsidRDefault="006D4067" w:rsidP="001170BB">
            <w:pPr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067" w:rsidRPr="009E2636" w:rsidRDefault="006D4067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  <w:p w:rsidR="006D4067" w:rsidRPr="009E2636" w:rsidRDefault="006D4067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  <w:p w:rsidR="006D4067" w:rsidRPr="009E2636" w:rsidRDefault="006D4067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  <w:p w:rsidR="006D4067" w:rsidRPr="009E2636" w:rsidRDefault="006D4067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  <w:p w:rsidR="006D4067" w:rsidRPr="009E2636" w:rsidRDefault="006D4067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  <w:p w:rsidR="006D4067" w:rsidRPr="009E2636" w:rsidRDefault="006D4067" w:rsidP="001170BB">
            <w:pPr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067" w:rsidRPr="006D4067" w:rsidRDefault="006D4067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  <w:p w:rsidR="006D4067" w:rsidRPr="006D4067" w:rsidRDefault="006D4067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6D4067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067" w:rsidRPr="006D4067" w:rsidRDefault="006D4067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  <w:p w:rsidR="006D4067" w:rsidRPr="006D4067" w:rsidRDefault="006D4067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6D4067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067" w:rsidRPr="006D4067" w:rsidRDefault="006D4067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  <w:p w:rsidR="006D4067" w:rsidRPr="006D4067" w:rsidRDefault="006D4067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6D4067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067" w:rsidRPr="006D4067" w:rsidRDefault="006D4067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  <w:p w:rsidR="006D4067" w:rsidRPr="006D4067" w:rsidRDefault="006D4067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6D4067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7B3" w:rsidRDefault="005057B3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  <w:p w:rsidR="006D4067" w:rsidRPr="006D4067" w:rsidRDefault="00D04EEF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4715534,00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067" w:rsidRPr="006D4067" w:rsidRDefault="006D4067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  <w:p w:rsidR="006D4067" w:rsidRPr="006D4067" w:rsidRDefault="006D4067" w:rsidP="006D4067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5057B3" w:rsidRPr="009E2636" w:rsidTr="00ED34DA">
        <w:trPr>
          <w:trHeight w:val="3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067" w:rsidRPr="006D4067" w:rsidRDefault="006D4067" w:rsidP="001170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D406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067" w:rsidRPr="006D4067" w:rsidRDefault="006D4067" w:rsidP="0050787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6D4067">
              <w:rPr>
                <w:rFonts w:ascii="Times New Roman" w:hAnsi="Times New Roman" w:cs="Times New Roman"/>
                <w:sz w:val="20"/>
                <w:szCs w:val="20"/>
              </w:rPr>
              <w:t>Структурный элемент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6ECD">
              <w:rPr>
                <w:rFonts w:ascii="Times New Roman" w:hAnsi="Times New Roman" w:cs="Times New Roman"/>
                <w:sz w:val="20"/>
                <w:szCs w:val="20"/>
              </w:rPr>
              <w:t>Приоритетны</w:t>
            </w:r>
            <w:r w:rsidR="0050787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76ECD">
              <w:rPr>
                <w:rFonts w:ascii="Times New Roman" w:hAnsi="Times New Roman" w:cs="Times New Roman"/>
                <w:sz w:val="20"/>
                <w:szCs w:val="20"/>
              </w:rPr>
              <w:t xml:space="preserve"> проект</w:t>
            </w:r>
            <w:r w:rsidR="0050787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E76ECD">
              <w:rPr>
                <w:rFonts w:ascii="Times New Roman" w:hAnsi="Times New Roman" w:cs="Times New Roman"/>
                <w:sz w:val="20"/>
                <w:szCs w:val="20"/>
              </w:rPr>
              <w:t xml:space="preserve"> Гайского городского округа 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067" w:rsidRDefault="00E76ECD" w:rsidP="00484D3F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921281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  <w:r w:rsidR="00DE189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;</w:t>
            </w:r>
          </w:p>
          <w:p w:rsidR="00DE189B" w:rsidRDefault="00DE189B" w:rsidP="00DE189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ЖКХ и КС администрации Гайского городского округа;</w:t>
            </w:r>
          </w:p>
          <w:p w:rsidR="00DE189B" w:rsidRDefault="00DE189B" w:rsidP="00DE189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 и архивного 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Гайского городского округа;</w:t>
            </w:r>
          </w:p>
          <w:p w:rsidR="00DE189B" w:rsidRPr="00921281" w:rsidRDefault="00DE189B" w:rsidP="00DE189B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сельскими территориями Гайского городского округа»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067" w:rsidRPr="009E2636" w:rsidRDefault="006D4067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067" w:rsidRPr="009E2636" w:rsidRDefault="006D4067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4E1A" w:rsidRDefault="009B4E1A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  <w:p w:rsidR="006D4067" w:rsidRPr="009E2636" w:rsidRDefault="00D04EEF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317</w:t>
            </w:r>
            <w:r w:rsidR="009B4E1A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00000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ECD" w:rsidRDefault="00E76ECD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  <w:p w:rsidR="006D4067" w:rsidRPr="009E2636" w:rsidRDefault="00D04EEF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144739,20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067" w:rsidRDefault="006D4067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  <w:p w:rsidR="00E76ECD" w:rsidRPr="009E2636" w:rsidRDefault="00E76ECD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067" w:rsidRDefault="006D4067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  <w:p w:rsidR="00E76ECD" w:rsidRPr="009E2636" w:rsidRDefault="00E76ECD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067" w:rsidRDefault="006D4067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  <w:p w:rsidR="00E76ECD" w:rsidRPr="009E2636" w:rsidRDefault="00E76ECD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067" w:rsidRDefault="006D4067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  <w:p w:rsidR="00E76ECD" w:rsidRPr="006D4067" w:rsidRDefault="00E76ECD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067" w:rsidRDefault="006D4067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  <w:p w:rsidR="00E76ECD" w:rsidRPr="006D4067" w:rsidRDefault="00E76ECD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067" w:rsidRDefault="006D4067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  <w:p w:rsidR="00E76ECD" w:rsidRPr="006D4067" w:rsidRDefault="00E76ECD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067" w:rsidRDefault="006D4067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  <w:p w:rsidR="00E76ECD" w:rsidRPr="006D4067" w:rsidRDefault="00E76ECD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7B3" w:rsidRDefault="005057B3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  <w:p w:rsidR="006D4067" w:rsidRPr="006D4067" w:rsidRDefault="00D04EEF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144739,20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067" w:rsidRPr="006D4067" w:rsidRDefault="005057B3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1F2D75" w:rsidRPr="009E2636" w:rsidTr="00ED34DA">
        <w:trPr>
          <w:trHeight w:val="2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4DA" w:rsidRPr="006D4067" w:rsidRDefault="00ED34DA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lastRenderedPageBreak/>
              <w:t>4.</w:t>
            </w:r>
          </w:p>
        </w:tc>
        <w:tc>
          <w:tcPr>
            <w:tcW w:w="151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4DA" w:rsidRPr="00AB3684" w:rsidRDefault="00ED34DA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AB3684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«Организация управления муниципальными финансами Гайского городского округа»</w:t>
            </w:r>
            <w:r w:rsidRPr="00AB3684">
              <w:rPr>
                <w:rStyle w:val="a6"/>
                <w:rFonts w:ascii="Times New Roman" w:hAnsi="Times New Roman" w:cs="Times New Roman"/>
                <w:b/>
                <w:sz w:val="20"/>
                <w:szCs w:val="20"/>
              </w:rPr>
              <w:footnoteReference w:id="12"/>
            </w:r>
          </w:p>
        </w:tc>
      </w:tr>
      <w:tr w:rsidR="005057B3" w:rsidRPr="009E2636" w:rsidTr="00ED34DA">
        <w:trPr>
          <w:trHeight w:val="3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Default="00ED34DA" w:rsidP="001170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Pr="006D4067" w:rsidRDefault="00ED34DA" w:rsidP="001170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Структурный элемент «</w:t>
            </w:r>
            <w:r w:rsidRPr="00ED34DA">
              <w:rPr>
                <w:rFonts w:ascii="Times New Roman" w:hAnsi="Times New Roman" w:cs="Times New Roman"/>
                <w:sz w:val="20"/>
                <w:szCs w:val="20"/>
              </w:rPr>
              <w:t>Комплекс процессных мероприятий «Организация составления и исполнение местного бюджета»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Pr="00ED34DA" w:rsidRDefault="00ED34DA" w:rsidP="00484D3F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ED34DA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Pr="00ED34DA" w:rsidRDefault="00ED34DA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ED34DA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412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Pr="009E2636" w:rsidRDefault="00ED34DA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Pr="009E2636" w:rsidRDefault="00350EDD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3140100000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Default="00D04EEF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19254000,00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Default="00ED34DA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1849</w:t>
            </w:r>
            <w:r w:rsidR="005057B3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Default="00ED34DA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18491100,00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Default="00ED34DA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18491100,00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Default="00ED34DA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18491100,00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Default="00ED34DA" w:rsidP="00ED34DA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18491100,00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Default="00ED34DA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18491100,00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Default="00ED34DA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18491100,00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Pr="006D4067" w:rsidRDefault="00D04EEF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148691700,00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Pr="006D4067" w:rsidRDefault="005057B3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ED34DA" w:rsidRPr="009E2636" w:rsidTr="00ED34DA">
        <w:trPr>
          <w:trHeight w:val="31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Default="00ED34DA" w:rsidP="001170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51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Pr="00AB3684" w:rsidRDefault="00ED34DA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AB3684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«Повышение эффективности бюджетных расходов Гайского городского округа»</w:t>
            </w:r>
          </w:p>
        </w:tc>
      </w:tr>
      <w:tr w:rsidR="005057B3" w:rsidRPr="009E2636" w:rsidTr="00ED34DA">
        <w:trPr>
          <w:trHeight w:val="3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Default="00ED34DA" w:rsidP="001170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Default="00ED34DA" w:rsidP="00871C60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Структурный элемент «</w:t>
            </w:r>
            <w:r w:rsidRPr="00ED34DA">
              <w:rPr>
                <w:rFonts w:ascii="Times New Roman" w:hAnsi="Times New Roman" w:cs="Times New Roman"/>
                <w:sz w:val="20"/>
                <w:szCs w:val="20"/>
              </w:rPr>
              <w:t>Комплекс процессных мероприятий «</w:t>
            </w:r>
            <w:r w:rsidR="00871C60">
              <w:rPr>
                <w:rFonts w:ascii="Times New Roman" w:hAnsi="Times New Roman" w:cs="Times New Roman"/>
                <w:sz w:val="20"/>
                <w:szCs w:val="20"/>
              </w:rPr>
              <w:t>Стабилизация финансовой ситуации и финансовое обеспечение непредвиденных расходов  МО Гайский городской округ</w:t>
            </w:r>
            <w:r w:rsidRPr="00ED34D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Pr="00ED34DA" w:rsidRDefault="00ED34DA" w:rsidP="00484D3F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ED34DA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Pr="00ED34DA" w:rsidRDefault="00ED34DA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412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Pr="009E2636" w:rsidRDefault="00ED34DA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Pr="009E2636" w:rsidRDefault="00DE189B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3140200000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Default="00871C60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40613246,35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Default="001F2D7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Default="001F2D7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Default="001F2D7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Default="001F2D7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Default="001F2D75" w:rsidP="00ED34DA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Default="001F2D7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Pr="00F23143" w:rsidRDefault="00F23143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Pr="006D4067" w:rsidRDefault="00F23143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40613246,35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4DA" w:rsidRPr="006D4067" w:rsidRDefault="005057B3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1F2D75" w:rsidRPr="009E2636" w:rsidTr="001F2D75">
        <w:trPr>
          <w:trHeight w:val="2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D75" w:rsidRDefault="001F2D75" w:rsidP="001170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519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D75" w:rsidRPr="00AB3684" w:rsidRDefault="001F2D7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AB3684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«Организация и осуществление внутреннего муниципального финансового контроля в финансово-бюджетной сфере».</w:t>
            </w:r>
          </w:p>
        </w:tc>
      </w:tr>
      <w:tr w:rsidR="005057B3" w:rsidRPr="009E2636" w:rsidTr="00ED34DA">
        <w:trPr>
          <w:trHeight w:val="34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D75" w:rsidRDefault="001F2D75" w:rsidP="001170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D75" w:rsidRDefault="001F2D75" w:rsidP="001170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Структурный элемент «</w:t>
            </w:r>
            <w:r w:rsidRPr="001F2D75">
              <w:rPr>
                <w:rFonts w:ascii="Times New Roman" w:hAnsi="Times New Roman" w:cs="Times New Roman"/>
                <w:sz w:val="20"/>
                <w:szCs w:val="20"/>
              </w:rPr>
              <w:t>Комплекс процессных мероприятий «Осуществление Функции внутреннего финансового контроля»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D75" w:rsidRPr="00ED34DA" w:rsidRDefault="001F2D75" w:rsidP="00484D3F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Отдел финансового контроля администрации Гайского городского округа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D75" w:rsidRDefault="001F2D7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416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D75" w:rsidRPr="009E2636" w:rsidRDefault="001F2D75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D75" w:rsidRPr="009E2636" w:rsidRDefault="009D3921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3140300000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D75" w:rsidRDefault="0033699A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2700000,00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D75" w:rsidRDefault="0033699A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2659000,00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D75" w:rsidRDefault="0033699A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2659000,00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D75" w:rsidRDefault="0033699A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2659000,00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D75" w:rsidRDefault="0033699A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2659000,00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D75" w:rsidRDefault="0033699A" w:rsidP="00ED34DA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2659000,00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D75" w:rsidRDefault="0033699A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2659000,00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D75" w:rsidRDefault="0033699A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2659000,00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D75" w:rsidRPr="006D4067" w:rsidRDefault="005057B3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21313000,00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2D75" w:rsidRPr="006D4067" w:rsidRDefault="005057B3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</w:tbl>
    <w:p w:rsidR="00285E61" w:rsidRPr="009E2636" w:rsidRDefault="00285E61" w:rsidP="00285E61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  <w:sectPr w:rsidR="00285E61" w:rsidRPr="009E2636" w:rsidSect="001170BB">
          <w:pgSz w:w="16838" w:h="11906" w:orient="landscape"/>
          <w:pgMar w:top="571" w:right="536" w:bottom="851" w:left="566" w:header="720" w:footer="720" w:gutter="0"/>
          <w:cols w:space="720"/>
          <w:titlePg/>
        </w:sectPr>
      </w:pPr>
    </w:p>
    <w:p w:rsidR="00C14E3E" w:rsidRDefault="00C14E3E" w:rsidP="00D04EEF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D04EEF" w:rsidRDefault="00D04EEF" w:rsidP="00D04EEF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№5.1.</w:t>
      </w:r>
    </w:p>
    <w:p w:rsidR="00D04EEF" w:rsidRDefault="00D04EEF" w:rsidP="00D04EEF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D04EEF" w:rsidRDefault="00D04EEF" w:rsidP="00D04EEF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«Управление муниципальными финансами </w:t>
      </w:r>
    </w:p>
    <w:p w:rsidR="00D04EEF" w:rsidRDefault="00D04EEF" w:rsidP="00D04EEF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Гайского городского округа»</w:t>
      </w:r>
    </w:p>
    <w:p w:rsidR="00285E61" w:rsidRPr="00812ED0" w:rsidRDefault="00285E61" w:rsidP="00285E61">
      <w:pPr>
        <w:ind w:firstLine="0"/>
        <w:contextualSpacing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85E61" w:rsidRPr="00812ED0" w:rsidRDefault="00285E61" w:rsidP="00285E61">
      <w:pPr>
        <w:spacing w:line="259" w:lineRule="auto"/>
        <w:ind w:firstLine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85E61" w:rsidRPr="00812ED0" w:rsidRDefault="00285E61" w:rsidP="00285E61">
      <w:pPr>
        <w:ind w:firstLine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12ED0">
        <w:rPr>
          <w:rFonts w:ascii="Times New Roman" w:hAnsi="Times New Roman" w:cs="Times New Roman"/>
          <w:color w:val="000000" w:themeColor="text1"/>
          <w:sz w:val="20"/>
          <w:szCs w:val="20"/>
        </w:rPr>
        <w:t>Финансовое обеспечение муниципальной программы (комплексной программы) за счет средств федерального бюджета, областного бюджета, средств  и прогнозная оценка привлекаемых средств на реа</w:t>
      </w:r>
      <w:r w:rsidR="00C5592B">
        <w:rPr>
          <w:rFonts w:ascii="Times New Roman" w:hAnsi="Times New Roman" w:cs="Times New Roman"/>
          <w:color w:val="000000" w:themeColor="text1"/>
          <w:sz w:val="20"/>
          <w:szCs w:val="20"/>
        </w:rPr>
        <w:t>лизацию муниципальной программы «Управление муниципальными финансами Гайского городского округа»</w:t>
      </w:r>
    </w:p>
    <w:p w:rsidR="00285E61" w:rsidRPr="00812ED0" w:rsidRDefault="00285E61" w:rsidP="00285E61">
      <w:pPr>
        <w:spacing w:line="259" w:lineRule="auto"/>
        <w:ind w:firstLine="0"/>
        <w:jc w:val="lef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12ED0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</w:p>
    <w:tbl>
      <w:tblPr>
        <w:tblW w:w="15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9"/>
        <w:gridCol w:w="2268"/>
        <w:gridCol w:w="198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276"/>
        <w:gridCol w:w="992"/>
      </w:tblGrid>
      <w:tr w:rsidR="008B1351" w:rsidRPr="00812ED0" w:rsidTr="005057B3">
        <w:trPr>
          <w:trHeight w:val="240"/>
        </w:trPr>
        <w:tc>
          <w:tcPr>
            <w:tcW w:w="299" w:type="dxa"/>
            <w:vMerge w:val="restart"/>
            <w:shd w:val="clear" w:color="auto" w:fill="FFFFFF"/>
          </w:tcPr>
          <w:p w:rsidR="008B1351" w:rsidRPr="00812ED0" w:rsidRDefault="008B1351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spellEnd"/>
            <w:proofErr w:type="gramEnd"/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shd w:val="clear" w:color="auto" w:fill="FFFFFF"/>
          </w:tcPr>
          <w:p w:rsidR="008B1351" w:rsidRPr="00812ED0" w:rsidRDefault="008B135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муниципальной программы (комплексной программы), структурного элемента муниципальной программы (комплексной программы)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8B1351" w:rsidRPr="00812ED0" w:rsidRDefault="008B135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10348" w:type="dxa"/>
            <w:gridSpan w:val="9"/>
            <w:shd w:val="clear" w:color="auto" w:fill="FFFFFF"/>
          </w:tcPr>
          <w:p w:rsidR="008B1351" w:rsidRPr="00812ED0" w:rsidRDefault="008B135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8B1351" w:rsidRPr="00812ED0" w:rsidRDefault="008B1351" w:rsidP="001170B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Связь с комплексной программой</w:t>
            </w:r>
          </w:p>
        </w:tc>
      </w:tr>
      <w:tr w:rsidR="008B1351" w:rsidRPr="00812ED0" w:rsidTr="005057B3">
        <w:trPr>
          <w:trHeight w:val="383"/>
        </w:trPr>
        <w:tc>
          <w:tcPr>
            <w:tcW w:w="299" w:type="dxa"/>
            <w:vMerge/>
            <w:shd w:val="clear" w:color="auto" w:fill="FFFFFF"/>
          </w:tcPr>
          <w:p w:rsidR="00F368DA" w:rsidRPr="00812ED0" w:rsidRDefault="00F368DA" w:rsidP="001170BB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:rsidR="00F368DA" w:rsidRPr="00812ED0" w:rsidRDefault="00F368DA" w:rsidP="001170BB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F368DA" w:rsidRPr="00812ED0" w:rsidRDefault="00F368DA" w:rsidP="001170BB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368DA" w:rsidRPr="00812ED0" w:rsidRDefault="00F368DA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F368DA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F368DA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F368DA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F368DA" w:rsidP="001170B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F368DA" w:rsidP="001170B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F368DA" w:rsidP="001170B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F368DA" w:rsidP="001170B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1276" w:type="dxa"/>
            <w:shd w:val="clear" w:color="auto" w:fill="FFFFFF"/>
          </w:tcPr>
          <w:p w:rsidR="00F368DA" w:rsidRPr="00812ED0" w:rsidRDefault="00F368DA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vMerge/>
            <w:shd w:val="clear" w:color="auto" w:fill="FFFFFF"/>
          </w:tcPr>
          <w:p w:rsidR="00F368DA" w:rsidRPr="00812ED0" w:rsidRDefault="00F368DA" w:rsidP="001170B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8B1351" w:rsidRPr="00812ED0" w:rsidTr="005057B3">
        <w:tc>
          <w:tcPr>
            <w:tcW w:w="299" w:type="dxa"/>
            <w:shd w:val="clear" w:color="auto" w:fill="FFFFFF"/>
          </w:tcPr>
          <w:p w:rsidR="00F368DA" w:rsidRPr="00812ED0" w:rsidRDefault="00F368DA" w:rsidP="001170B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FFFFFF"/>
          </w:tcPr>
          <w:p w:rsidR="00F368DA" w:rsidRPr="00812ED0" w:rsidRDefault="00F368DA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FFFFFF"/>
          </w:tcPr>
          <w:p w:rsidR="00F368DA" w:rsidRPr="00812ED0" w:rsidRDefault="00F368DA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F368DA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F368DA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F368DA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F368DA" w:rsidP="001170B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F368DA" w:rsidP="001170B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368DA" w:rsidRPr="00812ED0" w:rsidRDefault="00F368DA" w:rsidP="001170B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368DA" w:rsidRPr="00812ED0" w:rsidRDefault="00F368DA" w:rsidP="001170B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F368DA" w:rsidRPr="00812ED0" w:rsidRDefault="00F368DA" w:rsidP="001170B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368DA" w:rsidRPr="00812ED0" w:rsidRDefault="00F368DA" w:rsidP="001170B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F368DA" w:rsidRPr="00812ED0" w:rsidRDefault="00F368DA" w:rsidP="001170B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</w:tr>
      <w:tr w:rsidR="008B1351" w:rsidRPr="00812ED0" w:rsidTr="005057B3">
        <w:tc>
          <w:tcPr>
            <w:tcW w:w="299" w:type="dxa"/>
            <w:vMerge w:val="restart"/>
            <w:shd w:val="clear" w:color="auto" w:fill="FFFFFF"/>
          </w:tcPr>
          <w:p w:rsidR="00F368DA" w:rsidRPr="00812ED0" w:rsidRDefault="00F368DA" w:rsidP="001170BB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:rsidR="00F368DA" w:rsidRPr="00812ED0" w:rsidRDefault="00F368DA" w:rsidP="001170BB">
            <w:pPr>
              <w:ind w:firstLine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Муниципальная программа (комплексная программа) «Управление муниципальными финансами Гайского городского округа»</w:t>
            </w:r>
          </w:p>
        </w:tc>
        <w:tc>
          <w:tcPr>
            <w:tcW w:w="1984" w:type="dxa"/>
            <w:shd w:val="clear" w:color="auto" w:fill="FFFFFF"/>
          </w:tcPr>
          <w:p w:rsidR="00F368DA" w:rsidRPr="00812ED0" w:rsidRDefault="00F368DA" w:rsidP="001170BB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F368DA" w:rsidP="00A22FAE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="00A22F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67427519,55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F368DA" w:rsidP="001170BB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="008B1351"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21150100,00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F368DA" w:rsidP="001170BB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="008B1351"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21150100,00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F368DA" w:rsidP="008B1351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="008B1351"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21150100,00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8B1351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21150100,00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8B1351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21150100,00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8B1351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21150100,00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8B1351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21150100,00</w:t>
            </w:r>
          </w:p>
        </w:tc>
        <w:tc>
          <w:tcPr>
            <w:tcW w:w="1276" w:type="dxa"/>
            <w:shd w:val="clear" w:color="auto" w:fill="FFFFFF"/>
          </w:tcPr>
          <w:p w:rsidR="00F368DA" w:rsidRPr="005057B3" w:rsidRDefault="00A22FAE" w:rsidP="00507876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21547821</w:t>
            </w:r>
            <w:r w:rsidR="001C21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,55</w:t>
            </w:r>
          </w:p>
        </w:tc>
        <w:tc>
          <w:tcPr>
            <w:tcW w:w="992" w:type="dxa"/>
            <w:shd w:val="clear" w:color="auto" w:fill="FFFFFF"/>
          </w:tcPr>
          <w:p w:rsidR="00F368DA" w:rsidRPr="00812ED0" w:rsidRDefault="005057B3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351" w:rsidRPr="00812ED0" w:rsidTr="005057B3">
        <w:tc>
          <w:tcPr>
            <w:tcW w:w="299" w:type="dxa"/>
            <w:vMerge/>
            <w:shd w:val="clear" w:color="auto" w:fill="FFFFFF"/>
          </w:tcPr>
          <w:p w:rsidR="00F368DA" w:rsidRPr="00812ED0" w:rsidRDefault="00F368DA" w:rsidP="001170BB">
            <w:pPr>
              <w:ind w:firstLine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F368DA" w:rsidRPr="00812ED0" w:rsidRDefault="00F368DA" w:rsidP="001170BB">
            <w:pPr>
              <w:ind w:firstLine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:rsidR="00F368DA" w:rsidRPr="00812ED0" w:rsidRDefault="00F368DA" w:rsidP="001170BB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DB19D6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DB19D6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DB19D6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DB19D6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DB19D6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DB19D6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DB19D6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DB19D6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F368DA" w:rsidRPr="005057B3" w:rsidRDefault="005057B3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368DA" w:rsidRPr="00812ED0" w:rsidRDefault="005057B3" w:rsidP="001170BB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DB19D6" w:rsidRPr="00812ED0" w:rsidTr="005057B3">
        <w:tc>
          <w:tcPr>
            <w:tcW w:w="299" w:type="dxa"/>
            <w:vMerge/>
            <w:shd w:val="clear" w:color="auto" w:fill="FFFFFF"/>
          </w:tcPr>
          <w:p w:rsidR="00DB19D6" w:rsidRPr="00812ED0" w:rsidRDefault="00DB19D6" w:rsidP="001170BB">
            <w:pPr>
              <w:ind w:firstLine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DB19D6" w:rsidRPr="00812ED0" w:rsidRDefault="00DB19D6" w:rsidP="001170BB">
            <w:pPr>
              <w:ind w:firstLine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:rsidR="00DB19D6" w:rsidRPr="00812ED0" w:rsidRDefault="00DB19D6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:rsidR="00DB19D6" w:rsidRPr="00812ED0" w:rsidRDefault="00A22FAE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2625100,00</w:t>
            </w:r>
          </w:p>
        </w:tc>
        <w:tc>
          <w:tcPr>
            <w:tcW w:w="1134" w:type="dxa"/>
            <w:shd w:val="clear" w:color="auto" w:fill="FFFFFF"/>
          </w:tcPr>
          <w:p w:rsidR="00DB19D6" w:rsidRPr="00812ED0" w:rsidRDefault="00DB19D6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DB19D6" w:rsidRPr="00812ED0" w:rsidRDefault="00DB19D6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DB19D6" w:rsidRPr="00812ED0" w:rsidRDefault="00DB19D6" w:rsidP="00DB19D6">
            <w:pPr>
              <w:ind w:firstLine="0"/>
              <w:rPr>
                <w:color w:val="000000" w:themeColor="text1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DB19D6" w:rsidRPr="00812ED0" w:rsidRDefault="00DB19D6" w:rsidP="00DB19D6">
            <w:pPr>
              <w:ind w:firstLine="0"/>
              <w:rPr>
                <w:color w:val="000000" w:themeColor="text1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DB19D6" w:rsidRPr="00812ED0" w:rsidRDefault="00DB19D6" w:rsidP="00DB19D6">
            <w:pPr>
              <w:ind w:firstLine="0"/>
              <w:rPr>
                <w:color w:val="000000" w:themeColor="text1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DB19D6" w:rsidRPr="00812ED0" w:rsidRDefault="00DB19D6" w:rsidP="00DB19D6">
            <w:pPr>
              <w:ind w:firstLine="0"/>
              <w:rPr>
                <w:color w:val="000000" w:themeColor="text1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DB19D6" w:rsidRPr="00812ED0" w:rsidRDefault="00DB19D6" w:rsidP="00DB19D6">
            <w:pPr>
              <w:ind w:firstLine="0"/>
              <w:rPr>
                <w:color w:val="000000" w:themeColor="text1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DB19D6" w:rsidRPr="005057B3" w:rsidRDefault="001C21E8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2625100</w:t>
            </w:r>
            <w:r w:rsidR="005057B3" w:rsidRPr="005057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DB19D6" w:rsidRPr="00812ED0" w:rsidRDefault="005057B3" w:rsidP="001170BB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351" w:rsidRPr="00812ED0" w:rsidTr="005057B3">
        <w:tc>
          <w:tcPr>
            <w:tcW w:w="299" w:type="dxa"/>
            <w:vMerge/>
            <w:shd w:val="clear" w:color="auto" w:fill="FFFFFF"/>
          </w:tcPr>
          <w:p w:rsidR="00F368DA" w:rsidRPr="00812ED0" w:rsidRDefault="00F368DA" w:rsidP="001170BB">
            <w:pPr>
              <w:ind w:firstLine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F368DA" w:rsidRPr="00812ED0" w:rsidRDefault="00F368DA" w:rsidP="001170BB">
            <w:pPr>
              <w:ind w:firstLine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:rsidR="00F368DA" w:rsidRPr="00812ED0" w:rsidRDefault="00F368DA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lightGray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A22FAE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64802419,55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DB19D6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21150100,00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DB19D6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21150100,00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DB19D6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21150100,00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DB19D6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21150100,00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DB19D6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21150100,00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DB19D6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21150100,00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DB19D6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21150100,00</w:t>
            </w:r>
          </w:p>
        </w:tc>
        <w:tc>
          <w:tcPr>
            <w:tcW w:w="1276" w:type="dxa"/>
            <w:shd w:val="clear" w:color="auto" w:fill="FFFFFF"/>
          </w:tcPr>
          <w:p w:rsidR="00F368DA" w:rsidRPr="005057B3" w:rsidRDefault="001C21E8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21253119,55</w:t>
            </w:r>
          </w:p>
        </w:tc>
        <w:tc>
          <w:tcPr>
            <w:tcW w:w="992" w:type="dxa"/>
            <w:shd w:val="clear" w:color="auto" w:fill="FFFFFF"/>
          </w:tcPr>
          <w:p w:rsidR="00F368DA" w:rsidRPr="00812ED0" w:rsidRDefault="005057B3" w:rsidP="001170BB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351" w:rsidRPr="00812ED0" w:rsidTr="005057B3">
        <w:tc>
          <w:tcPr>
            <w:tcW w:w="299" w:type="dxa"/>
            <w:vMerge w:val="restart"/>
            <w:shd w:val="clear" w:color="auto" w:fill="FFFFFF"/>
          </w:tcPr>
          <w:p w:rsidR="00F368DA" w:rsidRPr="00812ED0" w:rsidRDefault="00F368DA" w:rsidP="001170BB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:rsidR="009C5ADC" w:rsidRPr="00812ED0" w:rsidRDefault="00F368DA" w:rsidP="009C5ADC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Структурный элемент муниципальной программы </w:t>
            </w:r>
            <w:r w:rsidR="009C5ADC"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«Приоритетный проект «Вовлечение жителей муниципальных образований Оренбургской области в процесс выбора и реализации инициативных проектов» </w:t>
            </w:r>
          </w:p>
          <w:p w:rsidR="00F368DA" w:rsidRPr="00812ED0" w:rsidRDefault="00F368DA" w:rsidP="001170BB">
            <w:pPr>
              <w:ind w:firstLine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:rsidR="00F368DA" w:rsidRPr="00812ED0" w:rsidRDefault="00F368DA" w:rsidP="001170BB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9C5ADC" w:rsidP="00A22FAE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4715</w:t>
            </w:r>
            <w:r w:rsidR="00A22FA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534</w:t>
            </w: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9C5ADC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9C5ADC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9C5ADC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9C5ADC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9C5ADC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9C5ADC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9C5ADC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F368DA" w:rsidRPr="005057B3" w:rsidRDefault="005057B3" w:rsidP="001C21E8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4715</w:t>
            </w:r>
            <w:r w:rsidR="001C21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534</w:t>
            </w:r>
            <w:r w:rsidRPr="005057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F368DA" w:rsidRPr="00812ED0" w:rsidRDefault="005057B3" w:rsidP="001170BB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351" w:rsidRPr="00812ED0" w:rsidTr="005057B3">
        <w:tc>
          <w:tcPr>
            <w:tcW w:w="299" w:type="dxa"/>
            <w:vMerge/>
            <w:shd w:val="clear" w:color="auto" w:fill="FFFFFF"/>
          </w:tcPr>
          <w:p w:rsidR="00F368DA" w:rsidRPr="00812ED0" w:rsidRDefault="00F368DA" w:rsidP="001170BB">
            <w:pPr>
              <w:ind w:firstLine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F368DA" w:rsidRPr="00812ED0" w:rsidRDefault="00F368DA" w:rsidP="001170BB">
            <w:pPr>
              <w:ind w:firstLine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:rsidR="00F368DA" w:rsidRPr="00812ED0" w:rsidRDefault="00F368DA" w:rsidP="001170BB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9C5ADC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9C5ADC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9C5ADC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9C5ADC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9C5ADC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9C5ADC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9C5ADC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9C5ADC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F368DA" w:rsidRPr="005057B3" w:rsidRDefault="005057B3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F368DA" w:rsidRPr="00812ED0" w:rsidRDefault="005057B3" w:rsidP="001170BB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351" w:rsidRPr="00812ED0" w:rsidTr="005057B3">
        <w:tc>
          <w:tcPr>
            <w:tcW w:w="299" w:type="dxa"/>
            <w:vMerge/>
            <w:shd w:val="clear" w:color="auto" w:fill="FFFFFF"/>
          </w:tcPr>
          <w:p w:rsidR="00F368DA" w:rsidRPr="00812ED0" w:rsidRDefault="00F368DA" w:rsidP="001170BB">
            <w:pPr>
              <w:ind w:firstLine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F368DA" w:rsidRPr="00812ED0" w:rsidRDefault="00F368DA" w:rsidP="001170BB">
            <w:pPr>
              <w:ind w:firstLine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:rsidR="00F368DA" w:rsidRPr="00812ED0" w:rsidRDefault="00F368DA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A22FAE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2625100</w:t>
            </w:r>
            <w:r w:rsidR="009C5ADC"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9C5ADC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9C5ADC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9C5ADC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9C5ADC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9C5ADC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9C5ADC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9C5ADC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F368DA" w:rsidRPr="005057B3" w:rsidRDefault="001C21E8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2625100</w:t>
            </w:r>
            <w:r w:rsidR="005057B3" w:rsidRPr="005057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992" w:type="dxa"/>
            <w:shd w:val="clear" w:color="auto" w:fill="FFFFFF"/>
          </w:tcPr>
          <w:p w:rsidR="00F368DA" w:rsidRPr="00812ED0" w:rsidRDefault="005057B3" w:rsidP="001170BB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8B1351" w:rsidRPr="00812ED0" w:rsidTr="005057B3">
        <w:tc>
          <w:tcPr>
            <w:tcW w:w="299" w:type="dxa"/>
            <w:vMerge/>
            <w:shd w:val="clear" w:color="auto" w:fill="FFFFFF"/>
          </w:tcPr>
          <w:p w:rsidR="00F368DA" w:rsidRPr="00812ED0" w:rsidRDefault="00F368DA" w:rsidP="001170BB">
            <w:pPr>
              <w:ind w:firstLine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F368DA" w:rsidRPr="00812ED0" w:rsidRDefault="00F368DA" w:rsidP="001170BB">
            <w:pPr>
              <w:ind w:firstLine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:rsidR="00F368DA" w:rsidRPr="00812ED0" w:rsidRDefault="00F368DA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9C5ADC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2090434,00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9C5ADC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9C5ADC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9C5ADC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9C5ADC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9C5ADC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9C5ADC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F368DA" w:rsidRPr="00812ED0" w:rsidRDefault="009C5ADC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F368DA" w:rsidRPr="005057B3" w:rsidRDefault="005057B3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057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2090434,00</w:t>
            </w:r>
          </w:p>
        </w:tc>
        <w:tc>
          <w:tcPr>
            <w:tcW w:w="992" w:type="dxa"/>
            <w:shd w:val="clear" w:color="auto" w:fill="FFFFFF"/>
          </w:tcPr>
          <w:p w:rsidR="00F368DA" w:rsidRPr="00812ED0" w:rsidRDefault="005057B3" w:rsidP="001170BB">
            <w:pPr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9374E1" w:rsidRPr="00812ED0" w:rsidTr="005057B3">
        <w:trPr>
          <w:trHeight w:val="57"/>
        </w:trPr>
        <w:tc>
          <w:tcPr>
            <w:tcW w:w="299" w:type="dxa"/>
            <w:vMerge w:val="restart"/>
            <w:shd w:val="clear" w:color="auto" w:fill="FFFFFF"/>
          </w:tcPr>
          <w:p w:rsidR="009374E1" w:rsidRPr="00812ED0" w:rsidRDefault="009374E1" w:rsidP="001170BB">
            <w:pPr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12ED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:rsidR="009374E1" w:rsidRPr="00403875" w:rsidRDefault="009374E1" w:rsidP="0050787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07876">
              <w:rPr>
                <w:rFonts w:ascii="Times New Roman" w:hAnsi="Times New Roman" w:cs="Times New Roman"/>
                <w:sz w:val="20"/>
                <w:szCs w:val="20"/>
              </w:rPr>
              <w:t>труктурный элемент «Приоритетные</w:t>
            </w: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 xml:space="preserve"> проект</w:t>
            </w:r>
            <w:r w:rsidR="0050787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 xml:space="preserve"> Гайского городского округа </w:t>
            </w:r>
          </w:p>
        </w:tc>
        <w:tc>
          <w:tcPr>
            <w:tcW w:w="1984" w:type="dxa"/>
            <w:shd w:val="clear" w:color="auto" w:fill="FFFFFF"/>
          </w:tcPr>
          <w:p w:rsidR="009374E1" w:rsidRPr="00403875" w:rsidRDefault="009374E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1C21E8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144739,20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9374E1" w:rsidRPr="00403875" w:rsidRDefault="001D4FF6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144739,20</w:t>
            </w:r>
          </w:p>
        </w:tc>
        <w:tc>
          <w:tcPr>
            <w:tcW w:w="992" w:type="dxa"/>
            <w:shd w:val="clear" w:color="auto" w:fill="FFFFFF"/>
          </w:tcPr>
          <w:p w:rsidR="009374E1" w:rsidRPr="00812ED0" w:rsidRDefault="00403875" w:rsidP="001170B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9374E1" w:rsidRPr="009E2636" w:rsidTr="005057B3">
        <w:trPr>
          <w:trHeight w:val="56"/>
        </w:trPr>
        <w:tc>
          <w:tcPr>
            <w:tcW w:w="299" w:type="dxa"/>
            <w:vMerge/>
            <w:shd w:val="clear" w:color="auto" w:fill="FFFFFF"/>
          </w:tcPr>
          <w:p w:rsidR="009374E1" w:rsidRPr="00812ED0" w:rsidRDefault="009374E1" w:rsidP="001170BB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9374E1" w:rsidRPr="00403875" w:rsidRDefault="009374E1" w:rsidP="001170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:rsidR="009374E1" w:rsidRPr="00403875" w:rsidRDefault="009374E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9374E1" w:rsidRPr="00403875" w:rsidRDefault="00403875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9374E1" w:rsidRPr="00812ED0" w:rsidRDefault="0040387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9374E1" w:rsidRPr="009E2636" w:rsidTr="005057B3">
        <w:trPr>
          <w:trHeight w:val="56"/>
        </w:trPr>
        <w:tc>
          <w:tcPr>
            <w:tcW w:w="299" w:type="dxa"/>
            <w:vMerge/>
            <w:shd w:val="clear" w:color="auto" w:fill="FFFFFF"/>
          </w:tcPr>
          <w:p w:rsidR="009374E1" w:rsidRPr="00812ED0" w:rsidRDefault="009374E1" w:rsidP="001170BB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9374E1" w:rsidRPr="00403875" w:rsidRDefault="009374E1" w:rsidP="001170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:rsidR="009374E1" w:rsidRPr="00403875" w:rsidRDefault="009374E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9374E1" w:rsidRPr="00403875" w:rsidRDefault="00403875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9374E1" w:rsidRPr="00812ED0" w:rsidRDefault="0040387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9374E1" w:rsidRPr="009E2636" w:rsidTr="005057B3">
        <w:trPr>
          <w:trHeight w:val="56"/>
        </w:trPr>
        <w:tc>
          <w:tcPr>
            <w:tcW w:w="299" w:type="dxa"/>
            <w:vMerge/>
            <w:shd w:val="clear" w:color="auto" w:fill="FFFFFF"/>
          </w:tcPr>
          <w:p w:rsidR="009374E1" w:rsidRPr="00812ED0" w:rsidRDefault="009374E1" w:rsidP="001170BB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9374E1" w:rsidRPr="00403875" w:rsidRDefault="009374E1" w:rsidP="001170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:rsidR="009374E1" w:rsidRPr="00403875" w:rsidRDefault="009374E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1D4FF6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144739,20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9374E1" w:rsidRPr="00403875" w:rsidRDefault="001D4FF6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144739,20</w:t>
            </w:r>
          </w:p>
        </w:tc>
        <w:tc>
          <w:tcPr>
            <w:tcW w:w="992" w:type="dxa"/>
            <w:shd w:val="clear" w:color="auto" w:fill="FFFFFF"/>
          </w:tcPr>
          <w:p w:rsidR="009374E1" w:rsidRPr="00812ED0" w:rsidRDefault="0040387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9374E1" w:rsidRPr="009E2636" w:rsidTr="005057B3">
        <w:trPr>
          <w:trHeight w:val="57"/>
        </w:trPr>
        <w:tc>
          <w:tcPr>
            <w:tcW w:w="299" w:type="dxa"/>
            <w:vMerge w:val="restart"/>
            <w:shd w:val="clear" w:color="auto" w:fill="FFFFFF"/>
          </w:tcPr>
          <w:p w:rsidR="009374E1" w:rsidRPr="00812ED0" w:rsidRDefault="009374E1" w:rsidP="001170BB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4.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:rsidR="009374E1" w:rsidRPr="00403875" w:rsidRDefault="009374E1" w:rsidP="001170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Структурный элемент «Комплекс процессных </w:t>
            </w:r>
            <w:r w:rsidRPr="004038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мероприятий «Организация составления и исполнение местного бюджета»</w:t>
            </w:r>
          </w:p>
        </w:tc>
        <w:tc>
          <w:tcPr>
            <w:tcW w:w="198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D51BF2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19254000</w:t>
            </w:r>
            <w:r w:rsidR="004751A1" w:rsidRPr="0040387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4751A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18491100,00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4751A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18491100,00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C51EDB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18491100,00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C51EDB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18491100,00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C51EDB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18491100,00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C51EDB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18491100,00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C51EDB" w:rsidP="00C51ED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18491100,00</w:t>
            </w:r>
          </w:p>
        </w:tc>
        <w:tc>
          <w:tcPr>
            <w:tcW w:w="1276" w:type="dxa"/>
            <w:shd w:val="clear" w:color="auto" w:fill="FFFFFF"/>
          </w:tcPr>
          <w:p w:rsidR="009374E1" w:rsidRPr="00403875" w:rsidRDefault="00403875" w:rsidP="00D51BF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  <w:r w:rsidR="00D51BF2">
              <w:rPr>
                <w:rFonts w:ascii="Times New Roman" w:hAnsi="Times New Roman" w:cs="Times New Roman"/>
                <w:sz w:val="20"/>
                <w:szCs w:val="20"/>
              </w:rPr>
              <w:t>691</w:t>
            </w: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992" w:type="dxa"/>
            <w:shd w:val="clear" w:color="auto" w:fill="FFFFFF"/>
          </w:tcPr>
          <w:p w:rsidR="009374E1" w:rsidRPr="00812ED0" w:rsidRDefault="0040387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9374E1" w:rsidRPr="009E2636" w:rsidTr="005057B3">
        <w:trPr>
          <w:trHeight w:val="56"/>
        </w:trPr>
        <w:tc>
          <w:tcPr>
            <w:tcW w:w="299" w:type="dxa"/>
            <w:vMerge/>
            <w:shd w:val="clear" w:color="auto" w:fill="FFFFFF"/>
          </w:tcPr>
          <w:p w:rsidR="009374E1" w:rsidRDefault="009374E1" w:rsidP="001170BB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9374E1" w:rsidRPr="00403875" w:rsidRDefault="009374E1" w:rsidP="001170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4751A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4751A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4751A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4751A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4751A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4751A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4751A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4751A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9374E1" w:rsidRPr="00403875" w:rsidRDefault="00403875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9374E1" w:rsidRPr="00812ED0" w:rsidRDefault="0040387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9374E1" w:rsidRPr="009E2636" w:rsidTr="005057B3">
        <w:trPr>
          <w:trHeight w:val="56"/>
        </w:trPr>
        <w:tc>
          <w:tcPr>
            <w:tcW w:w="299" w:type="dxa"/>
            <w:vMerge/>
            <w:shd w:val="clear" w:color="auto" w:fill="FFFFFF"/>
          </w:tcPr>
          <w:p w:rsidR="009374E1" w:rsidRDefault="009374E1" w:rsidP="001170BB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9374E1" w:rsidRPr="00403875" w:rsidRDefault="009374E1" w:rsidP="001170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4751A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4751A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4751A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4751A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4751A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4751A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4751A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4751A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9374E1" w:rsidRPr="00403875" w:rsidRDefault="00403875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9374E1" w:rsidRPr="00812ED0" w:rsidRDefault="0040387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9374E1" w:rsidRPr="009E2636" w:rsidTr="005057B3">
        <w:trPr>
          <w:trHeight w:val="56"/>
        </w:trPr>
        <w:tc>
          <w:tcPr>
            <w:tcW w:w="299" w:type="dxa"/>
            <w:vMerge/>
            <w:shd w:val="clear" w:color="auto" w:fill="FFFFFF"/>
          </w:tcPr>
          <w:p w:rsidR="009374E1" w:rsidRDefault="009374E1" w:rsidP="001170BB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9374E1" w:rsidRPr="00403875" w:rsidRDefault="009374E1" w:rsidP="001170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:rsidR="009374E1" w:rsidRPr="00403875" w:rsidRDefault="009374E1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D51BF2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19254000</w:t>
            </w:r>
            <w:r w:rsidR="004751A1" w:rsidRPr="0040387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4751A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18491100,00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4751A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18491100,00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C51EDB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18491100,00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C51EDB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18491100,00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C51EDB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18491100,00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C51EDB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18491100,00</w:t>
            </w:r>
          </w:p>
        </w:tc>
        <w:tc>
          <w:tcPr>
            <w:tcW w:w="1134" w:type="dxa"/>
            <w:shd w:val="clear" w:color="auto" w:fill="FFFFFF"/>
          </w:tcPr>
          <w:p w:rsidR="009374E1" w:rsidRPr="00403875" w:rsidRDefault="00C51EDB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18491100,00</w:t>
            </w:r>
          </w:p>
        </w:tc>
        <w:tc>
          <w:tcPr>
            <w:tcW w:w="1276" w:type="dxa"/>
            <w:shd w:val="clear" w:color="auto" w:fill="FFFFFF"/>
          </w:tcPr>
          <w:p w:rsidR="009374E1" w:rsidRPr="00403875" w:rsidRDefault="00403875" w:rsidP="00D51BF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  <w:r w:rsidR="00D51BF2">
              <w:rPr>
                <w:rFonts w:ascii="Times New Roman" w:hAnsi="Times New Roman" w:cs="Times New Roman"/>
                <w:sz w:val="20"/>
                <w:szCs w:val="20"/>
              </w:rPr>
              <w:t>691</w:t>
            </w: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992" w:type="dxa"/>
            <w:shd w:val="clear" w:color="auto" w:fill="FFFFFF"/>
          </w:tcPr>
          <w:p w:rsidR="009374E1" w:rsidRPr="00812ED0" w:rsidRDefault="0040387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C74107" w:rsidRPr="009E2636" w:rsidTr="005057B3">
        <w:trPr>
          <w:trHeight w:val="57"/>
        </w:trPr>
        <w:tc>
          <w:tcPr>
            <w:tcW w:w="299" w:type="dxa"/>
            <w:vMerge w:val="restart"/>
            <w:shd w:val="clear" w:color="auto" w:fill="FFFFFF"/>
          </w:tcPr>
          <w:p w:rsidR="00C74107" w:rsidRDefault="00C74107" w:rsidP="001170BB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5.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:rsidR="00C74107" w:rsidRPr="00403875" w:rsidRDefault="00C74107" w:rsidP="00D92379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Структурный элемент «Комплекс процессных мероприятий «</w:t>
            </w:r>
            <w:r w:rsidR="00D92379">
              <w:rPr>
                <w:rFonts w:ascii="Times New Roman" w:hAnsi="Times New Roman" w:cs="Times New Roman"/>
                <w:sz w:val="20"/>
                <w:szCs w:val="20"/>
              </w:rPr>
              <w:t xml:space="preserve">Стабилизация финансовой ситуации и обеспечение непредвиденных расходов в МО </w:t>
            </w:r>
            <w:proofErr w:type="spellStart"/>
            <w:r w:rsidR="00D92379">
              <w:rPr>
                <w:rFonts w:ascii="Times New Roman" w:hAnsi="Times New Roman" w:cs="Times New Roman"/>
                <w:sz w:val="20"/>
                <w:szCs w:val="20"/>
              </w:rPr>
              <w:t>Гайский</w:t>
            </w:r>
            <w:proofErr w:type="spellEnd"/>
            <w:r w:rsidR="00D92379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округ</w:t>
            </w: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shd w:val="clear" w:color="auto" w:fill="FFFFFF"/>
          </w:tcPr>
          <w:p w:rsidR="00C74107" w:rsidRPr="00403875" w:rsidRDefault="00D92379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40613246,35</w:t>
            </w:r>
          </w:p>
        </w:tc>
        <w:tc>
          <w:tcPr>
            <w:tcW w:w="113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C74107" w:rsidRPr="00403875" w:rsidRDefault="00D92379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40613246,35</w:t>
            </w:r>
          </w:p>
        </w:tc>
        <w:tc>
          <w:tcPr>
            <w:tcW w:w="992" w:type="dxa"/>
            <w:shd w:val="clear" w:color="auto" w:fill="FFFFFF"/>
          </w:tcPr>
          <w:p w:rsidR="00C74107" w:rsidRPr="00812ED0" w:rsidRDefault="0040387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C74107" w:rsidRPr="009E2636" w:rsidTr="005057B3">
        <w:trPr>
          <w:trHeight w:val="56"/>
        </w:trPr>
        <w:tc>
          <w:tcPr>
            <w:tcW w:w="299" w:type="dxa"/>
            <w:vMerge/>
            <w:shd w:val="clear" w:color="auto" w:fill="FFFFFF"/>
          </w:tcPr>
          <w:p w:rsidR="00C74107" w:rsidRDefault="00C74107" w:rsidP="001170BB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C74107" w:rsidRPr="00403875" w:rsidRDefault="00C74107" w:rsidP="001170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C74107" w:rsidRPr="00403875" w:rsidRDefault="00403875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C74107" w:rsidRPr="00812ED0" w:rsidRDefault="0040387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C74107" w:rsidRPr="009E2636" w:rsidTr="005057B3">
        <w:trPr>
          <w:trHeight w:val="56"/>
        </w:trPr>
        <w:tc>
          <w:tcPr>
            <w:tcW w:w="299" w:type="dxa"/>
            <w:vMerge/>
            <w:shd w:val="clear" w:color="auto" w:fill="FFFFFF"/>
          </w:tcPr>
          <w:p w:rsidR="00C74107" w:rsidRDefault="00C74107" w:rsidP="001170BB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C74107" w:rsidRPr="00403875" w:rsidRDefault="00C74107" w:rsidP="001170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C74107" w:rsidRPr="00403875" w:rsidRDefault="00403875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C74107" w:rsidRPr="00812ED0" w:rsidRDefault="0040387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C74107" w:rsidRPr="009E2636" w:rsidTr="005057B3">
        <w:trPr>
          <w:trHeight w:val="56"/>
        </w:trPr>
        <w:tc>
          <w:tcPr>
            <w:tcW w:w="299" w:type="dxa"/>
            <w:vMerge/>
            <w:shd w:val="clear" w:color="auto" w:fill="FFFFFF"/>
          </w:tcPr>
          <w:p w:rsidR="00C74107" w:rsidRDefault="00C74107" w:rsidP="001170BB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C74107" w:rsidRPr="00403875" w:rsidRDefault="00C74107" w:rsidP="001170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shd w:val="clear" w:color="auto" w:fill="FFFFFF"/>
          </w:tcPr>
          <w:p w:rsidR="00C74107" w:rsidRPr="00403875" w:rsidRDefault="00D92379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40613246,35</w:t>
            </w:r>
          </w:p>
        </w:tc>
        <w:tc>
          <w:tcPr>
            <w:tcW w:w="113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C74107" w:rsidRPr="00403875" w:rsidRDefault="00C74107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C74107" w:rsidRPr="00403875" w:rsidRDefault="00D92379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40613246,35</w:t>
            </w:r>
          </w:p>
        </w:tc>
        <w:tc>
          <w:tcPr>
            <w:tcW w:w="992" w:type="dxa"/>
            <w:shd w:val="clear" w:color="auto" w:fill="FFFFFF"/>
          </w:tcPr>
          <w:p w:rsidR="00C74107" w:rsidRPr="00812ED0" w:rsidRDefault="0040387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966A44" w:rsidRPr="009E2636" w:rsidTr="005057B3">
        <w:trPr>
          <w:trHeight w:val="57"/>
        </w:trPr>
        <w:tc>
          <w:tcPr>
            <w:tcW w:w="299" w:type="dxa"/>
            <w:vMerge w:val="restart"/>
            <w:shd w:val="clear" w:color="auto" w:fill="FFFFFF"/>
          </w:tcPr>
          <w:p w:rsidR="00966A44" w:rsidRDefault="00966A44" w:rsidP="001170BB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6.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:rsidR="00966A44" w:rsidRPr="00403875" w:rsidRDefault="00966A44" w:rsidP="001170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Структурный элемент «Комплекс процессных мероприятий «Осуществление Функции внутреннего финансового контроля»</w:t>
            </w:r>
          </w:p>
        </w:tc>
        <w:tc>
          <w:tcPr>
            <w:tcW w:w="1984" w:type="dxa"/>
            <w:shd w:val="clear" w:color="auto" w:fill="FFFFFF"/>
          </w:tcPr>
          <w:p w:rsidR="00966A44" w:rsidRPr="00403875" w:rsidRDefault="00966A44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shd w:val="clear" w:color="auto" w:fill="FFFFFF"/>
          </w:tcPr>
          <w:p w:rsidR="00966A44" w:rsidRPr="00403875" w:rsidRDefault="00C51EDB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2700000,00</w:t>
            </w:r>
          </w:p>
        </w:tc>
        <w:tc>
          <w:tcPr>
            <w:tcW w:w="1134" w:type="dxa"/>
            <w:shd w:val="clear" w:color="auto" w:fill="FFFFFF"/>
          </w:tcPr>
          <w:p w:rsidR="00966A44" w:rsidRPr="00403875" w:rsidRDefault="00C51EDB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2659000,00</w:t>
            </w:r>
          </w:p>
        </w:tc>
        <w:tc>
          <w:tcPr>
            <w:tcW w:w="1134" w:type="dxa"/>
            <w:shd w:val="clear" w:color="auto" w:fill="FFFFFF"/>
          </w:tcPr>
          <w:p w:rsidR="00966A44" w:rsidRPr="00403875" w:rsidRDefault="00C51EDB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2659000,00</w:t>
            </w:r>
          </w:p>
        </w:tc>
        <w:tc>
          <w:tcPr>
            <w:tcW w:w="1134" w:type="dxa"/>
            <w:shd w:val="clear" w:color="auto" w:fill="FFFFFF"/>
          </w:tcPr>
          <w:p w:rsidR="00966A44" w:rsidRPr="00403875" w:rsidRDefault="00C51EDB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2659000,00</w:t>
            </w:r>
          </w:p>
        </w:tc>
        <w:tc>
          <w:tcPr>
            <w:tcW w:w="1134" w:type="dxa"/>
            <w:shd w:val="clear" w:color="auto" w:fill="FFFFFF"/>
          </w:tcPr>
          <w:p w:rsidR="00966A44" w:rsidRPr="00403875" w:rsidRDefault="00C51EDB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2659000,00</w:t>
            </w:r>
          </w:p>
        </w:tc>
        <w:tc>
          <w:tcPr>
            <w:tcW w:w="1134" w:type="dxa"/>
            <w:shd w:val="clear" w:color="auto" w:fill="FFFFFF"/>
          </w:tcPr>
          <w:p w:rsidR="00966A44" w:rsidRPr="00403875" w:rsidRDefault="00C51EDB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2659000,00</w:t>
            </w:r>
          </w:p>
        </w:tc>
        <w:tc>
          <w:tcPr>
            <w:tcW w:w="1134" w:type="dxa"/>
            <w:shd w:val="clear" w:color="auto" w:fill="FFFFFF"/>
          </w:tcPr>
          <w:p w:rsidR="00966A44" w:rsidRPr="00403875" w:rsidRDefault="00C51EDB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2659000,00</w:t>
            </w:r>
          </w:p>
        </w:tc>
        <w:tc>
          <w:tcPr>
            <w:tcW w:w="1134" w:type="dxa"/>
            <w:shd w:val="clear" w:color="auto" w:fill="FFFFFF"/>
          </w:tcPr>
          <w:p w:rsidR="00966A44" w:rsidRPr="00403875" w:rsidRDefault="00C51EDB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2659000,00</w:t>
            </w:r>
          </w:p>
        </w:tc>
        <w:tc>
          <w:tcPr>
            <w:tcW w:w="1276" w:type="dxa"/>
            <w:shd w:val="clear" w:color="auto" w:fill="FFFFFF"/>
          </w:tcPr>
          <w:p w:rsidR="00966A44" w:rsidRPr="00403875" w:rsidRDefault="00403875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21313000,00</w:t>
            </w:r>
          </w:p>
        </w:tc>
        <w:tc>
          <w:tcPr>
            <w:tcW w:w="992" w:type="dxa"/>
            <w:shd w:val="clear" w:color="auto" w:fill="FFFFFF"/>
          </w:tcPr>
          <w:p w:rsidR="00966A44" w:rsidRPr="00812ED0" w:rsidRDefault="0040387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966A44" w:rsidRPr="009E2636" w:rsidTr="005057B3">
        <w:trPr>
          <w:trHeight w:val="56"/>
        </w:trPr>
        <w:tc>
          <w:tcPr>
            <w:tcW w:w="299" w:type="dxa"/>
            <w:vMerge/>
            <w:shd w:val="clear" w:color="auto" w:fill="FFFFFF"/>
          </w:tcPr>
          <w:p w:rsidR="00966A44" w:rsidRDefault="00966A44" w:rsidP="001170BB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966A44" w:rsidRPr="00403875" w:rsidRDefault="00966A44" w:rsidP="001170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:rsidR="00966A44" w:rsidRPr="00403875" w:rsidRDefault="00966A44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/>
          </w:tcPr>
          <w:p w:rsidR="00966A44" w:rsidRPr="00403875" w:rsidRDefault="00A97BBC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66A44" w:rsidRPr="00403875" w:rsidRDefault="00A97BBC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66A44" w:rsidRPr="00403875" w:rsidRDefault="00A97BBC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66A44" w:rsidRPr="00403875" w:rsidRDefault="00A97BBC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66A44" w:rsidRPr="00403875" w:rsidRDefault="00A97BBC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66A44" w:rsidRPr="00403875" w:rsidRDefault="00A97BBC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66A44" w:rsidRPr="00403875" w:rsidRDefault="00A97BBC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66A44" w:rsidRPr="00403875" w:rsidRDefault="00A97BBC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966A44" w:rsidRPr="00403875" w:rsidRDefault="00403875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966A44" w:rsidRPr="00812ED0" w:rsidRDefault="0040387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966A44" w:rsidRPr="009E2636" w:rsidTr="005057B3">
        <w:trPr>
          <w:trHeight w:val="56"/>
        </w:trPr>
        <w:tc>
          <w:tcPr>
            <w:tcW w:w="299" w:type="dxa"/>
            <w:vMerge/>
            <w:shd w:val="clear" w:color="auto" w:fill="FFFFFF"/>
          </w:tcPr>
          <w:p w:rsidR="00966A44" w:rsidRDefault="00966A44" w:rsidP="001170BB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966A44" w:rsidRPr="00403875" w:rsidRDefault="00966A44" w:rsidP="001170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:rsidR="00966A44" w:rsidRPr="00403875" w:rsidRDefault="00966A44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shd w:val="clear" w:color="auto" w:fill="FFFFFF"/>
          </w:tcPr>
          <w:p w:rsidR="00966A44" w:rsidRPr="00403875" w:rsidRDefault="00A97BBC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66A44" w:rsidRPr="00403875" w:rsidRDefault="00A97BBC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66A44" w:rsidRPr="00403875" w:rsidRDefault="00A97BBC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66A44" w:rsidRPr="00403875" w:rsidRDefault="00A97BBC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66A44" w:rsidRPr="00403875" w:rsidRDefault="00A97BBC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66A44" w:rsidRPr="00403875" w:rsidRDefault="00A97BBC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66A44" w:rsidRPr="00403875" w:rsidRDefault="00A97BBC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966A44" w:rsidRPr="00403875" w:rsidRDefault="00A97BBC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FFFFFF"/>
          </w:tcPr>
          <w:p w:rsidR="00966A44" w:rsidRPr="00403875" w:rsidRDefault="00403875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FFFFFF"/>
          </w:tcPr>
          <w:p w:rsidR="00966A44" w:rsidRPr="00812ED0" w:rsidRDefault="0040387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  <w:tr w:rsidR="00966A44" w:rsidRPr="009E2636" w:rsidTr="005057B3">
        <w:trPr>
          <w:trHeight w:val="56"/>
        </w:trPr>
        <w:tc>
          <w:tcPr>
            <w:tcW w:w="299" w:type="dxa"/>
            <w:vMerge/>
            <w:shd w:val="clear" w:color="auto" w:fill="FFFFFF"/>
          </w:tcPr>
          <w:p w:rsidR="00966A44" w:rsidRDefault="00966A44" w:rsidP="001170BB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966A44" w:rsidRPr="00403875" w:rsidRDefault="00966A44" w:rsidP="001170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</w:tcPr>
          <w:p w:rsidR="00966A44" w:rsidRPr="00403875" w:rsidRDefault="00966A44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shd w:val="clear" w:color="auto" w:fill="FFFFFF"/>
          </w:tcPr>
          <w:p w:rsidR="00966A44" w:rsidRPr="00403875" w:rsidRDefault="00A97BBC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2700000,00</w:t>
            </w:r>
          </w:p>
        </w:tc>
        <w:tc>
          <w:tcPr>
            <w:tcW w:w="1134" w:type="dxa"/>
            <w:shd w:val="clear" w:color="auto" w:fill="FFFFFF"/>
          </w:tcPr>
          <w:p w:rsidR="00966A44" w:rsidRPr="00403875" w:rsidRDefault="00A97BBC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2659000,00</w:t>
            </w:r>
          </w:p>
        </w:tc>
        <w:tc>
          <w:tcPr>
            <w:tcW w:w="1134" w:type="dxa"/>
            <w:shd w:val="clear" w:color="auto" w:fill="FFFFFF"/>
          </w:tcPr>
          <w:p w:rsidR="00966A44" w:rsidRPr="00403875" w:rsidRDefault="00A97BBC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2659000,00</w:t>
            </w:r>
          </w:p>
        </w:tc>
        <w:tc>
          <w:tcPr>
            <w:tcW w:w="1134" w:type="dxa"/>
            <w:shd w:val="clear" w:color="auto" w:fill="FFFFFF"/>
          </w:tcPr>
          <w:p w:rsidR="00966A44" w:rsidRPr="00403875" w:rsidRDefault="00A97BBC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2659000,00</w:t>
            </w:r>
          </w:p>
        </w:tc>
        <w:tc>
          <w:tcPr>
            <w:tcW w:w="1134" w:type="dxa"/>
            <w:shd w:val="clear" w:color="auto" w:fill="FFFFFF"/>
          </w:tcPr>
          <w:p w:rsidR="00966A44" w:rsidRPr="00403875" w:rsidRDefault="00A97BBC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2659000,00</w:t>
            </w:r>
          </w:p>
        </w:tc>
        <w:tc>
          <w:tcPr>
            <w:tcW w:w="1134" w:type="dxa"/>
            <w:shd w:val="clear" w:color="auto" w:fill="FFFFFF"/>
          </w:tcPr>
          <w:p w:rsidR="00966A44" w:rsidRPr="00403875" w:rsidRDefault="00A97BBC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2659000,00</w:t>
            </w:r>
          </w:p>
        </w:tc>
        <w:tc>
          <w:tcPr>
            <w:tcW w:w="1134" w:type="dxa"/>
            <w:shd w:val="clear" w:color="auto" w:fill="FFFFFF"/>
          </w:tcPr>
          <w:p w:rsidR="00966A44" w:rsidRPr="00403875" w:rsidRDefault="00A97BBC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2659000,00</w:t>
            </w:r>
          </w:p>
        </w:tc>
        <w:tc>
          <w:tcPr>
            <w:tcW w:w="1134" w:type="dxa"/>
            <w:shd w:val="clear" w:color="auto" w:fill="FFFFFF"/>
          </w:tcPr>
          <w:p w:rsidR="00966A44" w:rsidRPr="00403875" w:rsidRDefault="00A97BBC" w:rsidP="005057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2659000,00</w:t>
            </w:r>
          </w:p>
        </w:tc>
        <w:tc>
          <w:tcPr>
            <w:tcW w:w="1276" w:type="dxa"/>
            <w:shd w:val="clear" w:color="auto" w:fill="FFFFFF"/>
          </w:tcPr>
          <w:p w:rsidR="00966A44" w:rsidRPr="00403875" w:rsidRDefault="00403875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03875">
              <w:rPr>
                <w:rFonts w:ascii="Times New Roman" w:hAnsi="Times New Roman" w:cs="Times New Roman"/>
                <w:sz w:val="20"/>
                <w:szCs w:val="20"/>
              </w:rPr>
              <w:t>21313000,00</w:t>
            </w:r>
          </w:p>
        </w:tc>
        <w:tc>
          <w:tcPr>
            <w:tcW w:w="992" w:type="dxa"/>
            <w:shd w:val="clear" w:color="auto" w:fill="FFFFFF"/>
          </w:tcPr>
          <w:p w:rsidR="00966A44" w:rsidRPr="00812ED0" w:rsidRDefault="0040387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</w:tr>
    </w:tbl>
    <w:p w:rsidR="00703274" w:rsidRDefault="00285E61" w:rsidP="00D51BF2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9E2636">
        <w:rPr>
          <w:rFonts w:ascii="Times New Roman" w:hAnsi="Times New Roman" w:cs="Times New Roman"/>
          <w:sz w:val="20"/>
          <w:szCs w:val="20"/>
        </w:rPr>
        <w:br w:type="page"/>
      </w:r>
    </w:p>
    <w:p w:rsidR="00703274" w:rsidRDefault="00703274" w:rsidP="00D51BF2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D51BF2" w:rsidRDefault="00D51BF2" w:rsidP="00D51BF2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№6</w:t>
      </w:r>
    </w:p>
    <w:p w:rsidR="00D51BF2" w:rsidRDefault="00D51BF2" w:rsidP="00D51BF2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D51BF2" w:rsidRDefault="00D51BF2" w:rsidP="00D51BF2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«Управление муниципальными финансами </w:t>
      </w:r>
    </w:p>
    <w:p w:rsidR="00D51BF2" w:rsidRDefault="00D51BF2" w:rsidP="00D51BF2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Гайского городского округа»</w:t>
      </w:r>
    </w:p>
    <w:p w:rsidR="00D51BF2" w:rsidRDefault="00D51BF2" w:rsidP="00D51BF2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703274" w:rsidRDefault="00703274" w:rsidP="00D51BF2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285E61" w:rsidRPr="00D51BF2" w:rsidRDefault="00285E61" w:rsidP="00D51BF2">
      <w:pPr>
        <w:jc w:val="center"/>
        <w:rPr>
          <w:rFonts w:ascii="Times New Roman" w:hAnsi="Times New Roman"/>
          <w:sz w:val="20"/>
          <w:szCs w:val="20"/>
        </w:rPr>
      </w:pPr>
      <w:r w:rsidRPr="00D51BF2">
        <w:rPr>
          <w:rFonts w:ascii="Times New Roman" w:hAnsi="Times New Roman"/>
          <w:sz w:val="20"/>
          <w:szCs w:val="20"/>
        </w:rPr>
        <w:t xml:space="preserve">Сведения о методике расчета показателей (результатов) муниципальной программы (комплексной программы) </w:t>
      </w:r>
      <w:r w:rsidR="00D51BF2" w:rsidRPr="00D51BF2">
        <w:rPr>
          <w:rFonts w:ascii="Times New Roman" w:hAnsi="Times New Roman"/>
          <w:sz w:val="20"/>
          <w:szCs w:val="20"/>
        </w:rPr>
        <w:t>«Управление муниципальными финансами Гайского городского округа»</w:t>
      </w:r>
    </w:p>
    <w:p w:rsidR="00D51BF2" w:rsidRPr="009E2636" w:rsidRDefault="00D51BF2" w:rsidP="00D51BF2">
      <w:pPr>
        <w:jc w:val="center"/>
        <w:rPr>
          <w:rFonts w:ascii="Times New Roman" w:hAnsi="Times New Roman"/>
          <w:color w:val="FF0000"/>
          <w:sz w:val="20"/>
          <w:szCs w:val="20"/>
        </w:rPr>
      </w:pPr>
    </w:p>
    <w:tbl>
      <w:tblPr>
        <w:tblW w:w="15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0"/>
        <w:gridCol w:w="1877"/>
        <w:gridCol w:w="1417"/>
        <w:gridCol w:w="1985"/>
        <w:gridCol w:w="2693"/>
        <w:gridCol w:w="1701"/>
        <w:gridCol w:w="2126"/>
        <w:gridCol w:w="1418"/>
        <w:gridCol w:w="1843"/>
      </w:tblGrid>
      <w:tr w:rsidR="00285E61" w:rsidRPr="009E2636" w:rsidTr="001170BB">
        <w:tc>
          <w:tcPr>
            <w:tcW w:w="690" w:type="dxa"/>
            <w:shd w:val="clear" w:color="auto" w:fill="FFFFFF"/>
          </w:tcPr>
          <w:p w:rsidR="00285E61" w:rsidRPr="009E2636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п</w:t>
            </w:r>
            <w:proofErr w:type="spellEnd"/>
            <w:proofErr w:type="gramEnd"/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/</w:t>
            </w:r>
            <w:proofErr w:type="spellStart"/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77" w:type="dxa"/>
            <w:shd w:val="clear" w:color="auto" w:fill="FFFFFF"/>
          </w:tcPr>
          <w:p w:rsidR="00285E61" w:rsidRPr="009E2636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Наименование показателя (результат)</w:t>
            </w:r>
          </w:p>
        </w:tc>
        <w:tc>
          <w:tcPr>
            <w:tcW w:w="1417" w:type="dxa"/>
            <w:shd w:val="clear" w:color="auto" w:fill="FFFFFF"/>
          </w:tcPr>
          <w:p w:rsidR="00285E61" w:rsidRPr="009E2636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Единица измерения</w:t>
            </w:r>
          </w:p>
        </w:tc>
        <w:tc>
          <w:tcPr>
            <w:tcW w:w="1985" w:type="dxa"/>
            <w:shd w:val="clear" w:color="auto" w:fill="FFFFFF"/>
          </w:tcPr>
          <w:p w:rsidR="00285E61" w:rsidRPr="009E2636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Алгоритм формирования (формула) и методологические пояснения</w:t>
            </w:r>
            <w:r w:rsidRPr="009E2636">
              <w:rPr>
                <w:rStyle w:val="a6"/>
                <w:rFonts w:ascii="Times New Roman" w:hAnsi="Times New Roman" w:cs="Times New Roman"/>
                <w:b/>
                <w:color w:val="22272F"/>
                <w:sz w:val="20"/>
                <w:szCs w:val="20"/>
              </w:rPr>
              <w:footnoteReference w:id="13"/>
            </w:r>
          </w:p>
        </w:tc>
        <w:tc>
          <w:tcPr>
            <w:tcW w:w="2693" w:type="dxa"/>
            <w:shd w:val="clear" w:color="auto" w:fill="FFFFFF"/>
          </w:tcPr>
          <w:p w:rsidR="00285E61" w:rsidRPr="009E2636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Базовые показатели (используемые в формуле)</w:t>
            </w:r>
          </w:p>
        </w:tc>
        <w:tc>
          <w:tcPr>
            <w:tcW w:w="1701" w:type="dxa"/>
            <w:shd w:val="clear" w:color="auto" w:fill="FFFFFF"/>
          </w:tcPr>
          <w:p w:rsidR="00285E61" w:rsidRPr="009E2636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Метод сбора информации, индекс формы отчетности</w:t>
            </w:r>
            <w:r w:rsidRPr="009E2636">
              <w:rPr>
                <w:rStyle w:val="a6"/>
                <w:rFonts w:ascii="Times New Roman" w:hAnsi="Times New Roman" w:cs="Times New Roman"/>
                <w:b/>
                <w:color w:val="22272F"/>
                <w:sz w:val="20"/>
                <w:szCs w:val="20"/>
              </w:rPr>
              <w:footnoteReference w:id="14"/>
            </w:r>
            <w:hyperlink r:id="rId8" w:anchor="/document/402701751/entry/666666" w:history="1"/>
          </w:p>
        </w:tc>
        <w:tc>
          <w:tcPr>
            <w:tcW w:w="2126" w:type="dxa"/>
            <w:shd w:val="clear" w:color="auto" w:fill="FFFFFF"/>
          </w:tcPr>
          <w:p w:rsidR="00285E61" w:rsidRPr="009E2636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proofErr w:type="gramStart"/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Ответственный за сбор данных по показателю</w:t>
            </w:r>
            <w:r w:rsidRPr="009E2636">
              <w:rPr>
                <w:rStyle w:val="a6"/>
                <w:rFonts w:ascii="Times New Roman" w:hAnsi="Times New Roman" w:cs="Times New Roman"/>
                <w:b/>
                <w:color w:val="22272F"/>
                <w:sz w:val="20"/>
                <w:szCs w:val="20"/>
              </w:rPr>
              <w:footnoteReference w:id="15"/>
            </w:r>
            <w:proofErr w:type="gramEnd"/>
          </w:p>
        </w:tc>
        <w:tc>
          <w:tcPr>
            <w:tcW w:w="1418" w:type="dxa"/>
            <w:shd w:val="clear" w:color="auto" w:fill="FFFFFF"/>
          </w:tcPr>
          <w:p w:rsidR="00285E61" w:rsidRPr="009E2636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Источник данных</w:t>
            </w:r>
            <w:r w:rsidRPr="009E2636">
              <w:rPr>
                <w:rStyle w:val="a6"/>
                <w:rFonts w:ascii="Times New Roman" w:hAnsi="Times New Roman" w:cs="Times New Roman"/>
                <w:b/>
                <w:color w:val="22272F"/>
                <w:sz w:val="20"/>
                <w:szCs w:val="20"/>
              </w:rPr>
              <w:footnoteReference w:id="16"/>
            </w:r>
          </w:p>
        </w:tc>
        <w:tc>
          <w:tcPr>
            <w:tcW w:w="1843" w:type="dxa"/>
            <w:shd w:val="clear" w:color="auto" w:fill="FFFFFF"/>
          </w:tcPr>
          <w:p w:rsidR="00285E61" w:rsidRPr="009E2636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Срок представления годовой отчетной информации</w:t>
            </w:r>
            <w:r w:rsidRPr="009E2636">
              <w:rPr>
                <w:rStyle w:val="a6"/>
                <w:rFonts w:ascii="Times New Roman" w:hAnsi="Times New Roman" w:cs="Times New Roman"/>
                <w:b/>
                <w:color w:val="22272F"/>
                <w:sz w:val="20"/>
                <w:szCs w:val="20"/>
              </w:rPr>
              <w:footnoteReference w:id="17"/>
            </w:r>
          </w:p>
        </w:tc>
      </w:tr>
      <w:tr w:rsidR="00285E61" w:rsidRPr="009E2636" w:rsidTr="001170BB">
        <w:tc>
          <w:tcPr>
            <w:tcW w:w="690" w:type="dxa"/>
            <w:shd w:val="clear" w:color="auto" w:fill="FFFFFF"/>
          </w:tcPr>
          <w:p w:rsidR="00285E61" w:rsidRPr="009E2636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1877" w:type="dxa"/>
            <w:shd w:val="clear" w:color="auto" w:fill="FFFFFF"/>
          </w:tcPr>
          <w:p w:rsidR="00285E61" w:rsidRPr="009E2636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285E61" w:rsidRPr="009E2636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FFFFFF"/>
          </w:tcPr>
          <w:p w:rsidR="00285E61" w:rsidRPr="009E2636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4</w:t>
            </w:r>
          </w:p>
        </w:tc>
        <w:tc>
          <w:tcPr>
            <w:tcW w:w="2693" w:type="dxa"/>
            <w:shd w:val="clear" w:color="auto" w:fill="FFFFFF"/>
          </w:tcPr>
          <w:p w:rsidR="00285E61" w:rsidRPr="009E2636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FFFFFF"/>
          </w:tcPr>
          <w:p w:rsidR="00285E61" w:rsidRPr="009E2636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6</w:t>
            </w:r>
          </w:p>
        </w:tc>
        <w:tc>
          <w:tcPr>
            <w:tcW w:w="2126" w:type="dxa"/>
            <w:shd w:val="clear" w:color="auto" w:fill="FFFFFF"/>
          </w:tcPr>
          <w:p w:rsidR="00285E61" w:rsidRPr="009E2636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7</w:t>
            </w:r>
          </w:p>
        </w:tc>
        <w:tc>
          <w:tcPr>
            <w:tcW w:w="1418" w:type="dxa"/>
            <w:shd w:val="clear" w:color="auto" w:fill="FFFFFF"/>
          </w:tcPr>
          <w:p w:rsidR="00285E61" w:rsidRPr="009E2636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8</w:t>
            </w:r>
          </w:p>
        </w:tc>
        <w:tc>
          <w:tcPr>
            <w:tcW w:w="1843" w:type="dxa"/>
            <w:shd w:val="clear" w:color="auto" w:fill="FFFFFF"/>
          </w:tcPr>
          <w:p w:rsidR="00285E61" w:rsidRPr="009E2636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9</w:t>
            </w:r>
          </w:p>
        </w:tc>
      </w:tr>
      <w:tr w:rsidR="00707D81" w:rsidRPr="009E2636" w:rsidTr="00AC7971">
        <w:trPr>
          <w:trHeight w:val="1242"/>
        </w:trPr>
        <w:tc>
          <w:tcPr>
            <w:tcW w:w="690" w:type="dxa"/>
            <w:shd w:val="clear" w:color="auto" w:fill="FFFFFF"/>
          </w:tcPr>
          <w:p w:rsidR="00707D81" w:rsidRPr="009E2636" w:rsidRDefault="00707D81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1877" w:type="dxa"/>
            <w:shd w:val="clear" w:color="auto" w:fill="FFFFFF"/>
          </w:tcPr>
          <w:p w:rsidR="00707D81" w:rsidRPr="009E2636" w:rsidRDefault="00707D81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Темп роста налоговых и неналоговых доходов по итогам исполнения консолидированного бюджета городского округа</w:t>
            </w:r>
          </w:p>
        </w:tc>
        <w:tc>
          <w:tcPr>
            <w:tcW w:w="1417" w:type="dxa"/>
            <w:shd w:val="clear" w:color="auto" w:fill="FFFFFF"/>
          </w:tcPr>
          <w:p w:rsidR="00707D81" w:rsidRPr="009E2636" w:rsidRDefault="00707D81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  <w:r w:rsidR="00A73CA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FFFFFF"/>
          </w:tcPr>
          <w:p w:rsidR="00707D81" w:rsidRPr="00AF444B" w:rsidRDefault="00707D81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  <w:r w:rsidR="00B63A1F"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U1i=Ai/Bi</w:t>
            </w:r>
          </w:p>
        </w:tc>
        <w:tc>
          <w:tcPr>
            <w:tcW w:w="2693" w:type="dxa"/>
            <w:shd w:val="clear" w:color="auto" w:fill="FFFFFF"/>
          </w:tcPr>
          <w:p w:rsidR="00707D81" w:rsidRDefault="00B63A1F" w:rsidP="00B63A1F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B63A1F"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Ai</w:t>
            </w:r>
            <w:r w:rsidRPr="00B63A1F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исполнение на 01.01.2023;</w:t>
            </w:r>
          </w:p>
          <w:p w:rsidR="00B63A1F" w:rsidRPr="00B63A1F" w:rsidRDefault="00B63A1F" w:rsidP="00B63A1F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Bi</w:t>
            </w:r>
            <w:r w:rsidRPr="00B63A1F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факт на 2021.</w:t>
            </w:r>
          </w:p>
        </w:tc>
        <w:tc>
          <w:tcPr>
            <w:tcW w:w="1701" w:type="dxa"/>
            <w:shd w:val="clear" w:color="auto" w:fill="FFFFFF"/>
          </w:tcPr>
          <w:p w:rsidR="00707D81" w:rsidRPr="009E2636" w:rsidRDefault="00707D81" w:rsidP="00D51BF2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  <w:p w:rsidR="00707D81" w:rsidRPr="00D51BF2" w:rsidRDefault="00D51BF2" w:rsidP="00D51BF2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Финансовая отчетность</w:t>
            </w:r>
          </w:p>
        </w:tc>
        <w:tc>
          <w:tcPr>
            <w:tcW w:w="2126" w:type="dxa"/>
            <w:shd w:val="clear" w:color="auto" w:fill="FFFFFF"/>
          </w:tcPr>
          <w:p w:rsidR="00707D81" w:rsidRPr="00903A4F" w:rsidRDefault="00903A4F" w:rsidP="00E20B94">
            <w:pPr>
              <w:ind w:firstLine="0"/>
              <w:jc w:val="left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1418" w:type="dxa"/>
            <w:shd w:val="clear" w:color="auto" w:fill="FFFFFF"/>
          </w:tcPr>
          <w:p w:rsidR="00707D81" w:rsidRPr="009E2636" w:rsidRDefault="00707D81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  <w:p w:rsidR="00707D81" w:rsidRPr="009E2636" w:rsidRDefault="00707D81" w:rsidP="00903A4F">
            <w:pPr>
              <w:ind w:firstLine="0"/>
              <w:jc w:val="left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  <w:r w:rsidR="00903A4F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Годовой отчет</w:t>
            </w:r>
          </w:p>
        </w:tc>
        <w:tc>
          <w:tcPr>
            <w:tcW w:w="1843" w:type="dxa"/>
            <w:shd w:val="clear" w:color="auto" w:fill="FFFFFF"/>
          </w:tcPr>
          <w:p w:rsidR="00707D81" w:rsidRPr="009E2636" w:rsidRDefault="00707D81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  <w:p w:rsidR="00707D81" w:rsidRPr="009E2636" w:rsidRDefault="007C1FE5" w:rsidP="007C1FE5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</w:t>
            </w:r>
            <w:r w:rsidR="00707D81"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</w:tc>
      </w:tr>
      <w:tr w:rsidR="007C1FE5" w:rsidRPr="009E2636" w:rsidTr="001170BB">
        <w:tc>
          <w:tcPr>
            <w:tcW w:w="690" w:type="dxa"/>
            <w:shd w:val="clear" w:color="auto" w:fill="FFFFFF"/>
          </w:tcPr>
          <w:p w:rsidR="007C1FE5" w:rsidRPr="00B42F19" w:rsidRDefault="007C1FE5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2</w:t>
            </w:r>
          </w:p>
        </w:tc>
        <w:tc>
          <w:tcPr>
            <w:tcW w:w="1877" w:type="dxa"/>
            <w:shd w:val="clear" w:color="auto" w:fill="FFFFFF"/>
          </w:tcPr>
          <w:p w:rsidR="007C1FE5" w:rsidRPr="009E2636" w:rsidRDefault="007C1FE5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Количество субъектов малого и среднего предпринимательства</w:t>
            </w:r>
          </w:p>
        </w:tc>
        <w:tc>
          <w:tcPr>
            <w:tcW w:w="1417" w:type="dxa"/>
            <w:shd w:val="clear" w:color="auto" w:fill="FFFFFF"/>
          </w:tcPr>
          <w:p w:rsidR="007C1FE5" w:rsidRPr="009E2636" w:rsidRDefault="007C1FE5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Единица</w:t>
            </w:r>
          </w:p>
        </w:tc>
        <w:tc>
          <w:tcPr>
            <w:tcW w:w="1985" w:type="dxa"/>
            <w:shd w:val="clear" w:color="auto" w:fill="FFFFFF"/>
          </w:tcPr>
          <w:p w:rsidR="007C1FE5" w:rsidRPr="009E2636" w:rsidRDefault="007C1FE5" w:rsidP="007E70F5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:rsidR="007C1FE5" w:rsidRPr="009E2636" w:rsidRDefault="007C1FE5" w:rsidP="007E70F5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7C1FE5" w:rsidRPr="009E2636" w:rsidRDefault="00703274" w:rsidP="00703274">
            <w:pPr>
              <w:ind w:firstLine="0"/>
              <w:jc w:val="left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Соглашение</w:t>
            </w:r>
          </w:p>
        </w:tc>
        <w:tc>
          <w:tcPr>
            <w:tcW w:w="2126" w:type="dxa"/>
            <w:shd w:val="clear" w:color="auto" w:fill="FFFFFF"/>
          </w:tcPr>
          <w:p w:rsidR="007C1FE5" w:rsidRPr="009E2636" w:rsidRDefault="007C1FE5" w:rsidP="00E20B94">
            <w:pPr>
              <w:ind w:firstLine="0"/>
              <w:jc w:val="left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1418" w:type="dxa"/>
            <w:shd w:val="clear" w:color="auto" w:fill="FFFFFF"/>
          </w:tcPr>
          <w:p w:rsidR="007C1FE5" w:rsidRPr="009E2636" w:rsidRDefault="007C1FE5" w:rsidP="001170BB">
            <w:pPr>
              <w:ind w:firstLine="0"/>
              <w:rPr>
                <w:rFonts w:ascii="Times New Roman" w:hAnsi="Times New Roman" w:cs="Times New Roman"/>
                <w:b/>
                <w:color w:val="22272F"/>
                <w:sz w:val="20"/>
                <w:szCs w:val="20"/>
              </w:rPr>
            </w:pP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Соглашение</w:t>
            </w:r>
          </w:p>
        </w:tc>
        <w:tc>
          <w:tcPr>
            <w:tcW w:w="1843" w:type="dxa"/>
            <w:shd w:val="clear" w:color="auto" w:fill="FFFFFF"/>
          </w:tcPr>
          <w:p w:rsidR="007C1FE5" w:rsidRDefault="007C1FE5" w:rsidP="007C1FE5">
            <w:pPr>
              <w:ind w:hanging="15"/>
            </w:pPr>
            <w:r w:rsidRPr="0009149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 </w:t>
            </w:r>
          </w:p>
        </w:tc>
      </w:tr>
      <w:tr w:rsidR="007C1FE5" w:rsidRPr="009E2636" w:rsidTr="001170BB">
        <w:tc>
          <w:tcPr>
            <w:tcW w:w="690" w:type="dxa"/>
            <w:shd w:val="clear" w:color="auto" w:fill="FFFFFF"/>
          </w:tcPr>
          <w:p w:rsidR="007C1FE5" w:rsidRPr="00B42F19" w:rsidRDefault="007C1FE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3</w:t>
            </w:r>
          </w:p>
        </w:tc>
        <w:tc>
          <w:tcPr>
            <w:tcW w:w="1877" w:type="dxa"/>
            <w:shd w:val="clear" w:color="auto" w:fill="FFFFFF"/>
          </w:tcPr>
          <w:p w:rsidR="007C1FE5" w:rsidRPr="000B5119" w:rsidRDefault="007C1FE5" w:rsidP="00B42F1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 xml:space="preserve">Снижение недоимки по неналоговым доходам в консолидированный бюджет городского округа (за исключением недоимки, в отношении которой </w:t>
            </w:r>
            <w:proofErr w:type="gramStart"/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предприняты меры</w:t>
            </w:r>
            <w:proofErr w:type="gramEnd"/>
            <w:r w:rsidRPr="000B5119">
              <w:rPr>
                <w:rFonts w:ascii="Times New Roman" w:hAnsi="Times New Roman" w:cs="Times New Roman"/>
                <w:sz w:val="18"/>
                <w:szCs w:val="18"/>
              </w:rPr>
              <w:t xml:space="preserve"> взыскания в судебном порядке), главными администраторами которых являются органы местного 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самоуправления муниципального образования</w:t>
            </w:r>
          </w:p>
        </w:tc>
        <w:tc>
          <w:tcPr>
            <w:tcW w:w="1417" w:type="dxa"/>
            <w:shd w:val="clear" w:color="auto" w:fill="FFFFFF"/>
          </w:tcPr>
          <w:p w:rsidR="007C1FE5" w:rsidRPr="009E2636" w:rsidRDefault="007C1FE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lastRenderedPageBreak/>
              <w:t>%</w:t>
            </w:r>
          </w:p>
        </w:tc>
        <w:tc>
          <w:tcPr>
            <w:tcW w:w="1985" w:type="dxa"/>
            <w:shd w:val="clear" w:color="auto" w:fill="FFFFFF"/>
          </w:tcPr>
          <w:p w:rsidR="007C1FE5" w:rsidRPr="00903A4F" w:rsidRDefault="007C1FE5" w:rsidP="00AF444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U3i=Ai/Bi</w:t>
            </w:r>
          </w:p>
        </w:tc>
        <w:tc>
          <w:tcPr>
            <w:tcW w:w="2693" w:type="dxa"/>
            <w:shd w:val="clear" w:color="auto" w:fill="FFFFFF"/>
          </w:tcPr>
          <w:p w:rsidR="007C1FE5" w:rsidRDefault="007C1FE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Ai</w:t>
            </w:r>
            <w:r w:rsidRPr="00B63A1F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недоимка на 01.01.2023;</w:t>
            </w:r>
          </w:p>
          <w:p w:rsidR="007C1FE5" w:rsidRPr="00B63A1F" w:rsidRDefault="007C1FE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Bi</w:t>
            </w:r>
            <w:r w:rsidRPr="00B63A1F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недоимка на 01.01.2022.</w:t>
            </w:r>
          </w:p>
        </w:tc>
        <w:tc>
          <w:tcPr>
            <w:tcW w:w="1701" w:type="dxa"/>
            <w:shd w:val="clear" w:color="auto" w:fill="FFFFFF"/>
          </w:tcPr>
          <w:p w:rsidR="007C1FE5" w:rsidRPr="009E2636" w:rsidRDefault="00D51BF2" w:rsidP="00D51BF2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Финансовая отчетность</w:t>
            </w:r>
          </w:p>
        </w:tc>
        <w:tc>
          <w:tcPr>
            <w:tcW w:w="2126" w:type="dxa"/>
            <w:shd w:val="clear" w:color="auto" w:fill="FFFFFF"/>
          </w:tcPr>
          <w:p w:rsidR="007C1FE5" w:rsidRPr="009E2636" w:rsidRDefault="007C1FE5" w:rsidP="00E20B94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1418" w:type="dxa"/>
            <w:shd w:val="clear" w:color="auto" w:fill="FFFFFF"/>
          </w:tcPr>
          <w:p w:rsidR="007C1FE5" w:rsidRPr="009E2636" w:rsidRDefault="00AF444B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Годовой отчет</w:t>
            </w:r>
          </w:p>
        </w:tc>
        <w:tc>
          <w:tcPr>
            <w:tcW w:w="1843" w:type="dxa"/>
            <w:shd w:val="clear" w:color="auto" w:fill="FFFFFF"/>
          </w:tcPr>
          <w:p w:rsidR="007C1FE5" w:rsidRDefault="007C1FE5" w:rsidP="007C1FE5">
            <w:pPr>
              <w:ind w:hanging="15"/>
            </w:pPr>
            <w:r w:rsidRPr="0009149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 </w:t>
            </w:r>
          </w:p>
        </w:tc>
      </w:tr>
      <w:tr w:rsidR="007C1FE5" w:rsidRPr="009E2636" w:rsidTr="001170BB">
        <w:tc>
          <w:tcPr>
            <w:tcW w:w="690" w:type="dxa"/>
            <w:shd w:val="clear" w:color="auto" w:fill="FFFFFF"/>
          </w:tcPr>
          <w:p w:rsidR="007C1FE5" w:rsidRDefault="007C1FE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lastRenderedPageBreak/>
              <w:t>4</w:t>
            </w:r>
          </w:p>
        </w:tc>
        <w:tc>
          <w:tcPr>
            <w:tcW w:w="1877" w:type="dxa"/>
            <w:shd w:val="clear" w:color="auto" w:fill="FFFFFF"/>
          </w:tcPr>
          <w:p w:rsidR="007C1FE5" w:rsidRPr="000B5119" w:rsidRDefault="007C1FE5" w:rsidP="00B42F1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Размер средней заработной платы отдельных категорий работников бюджетной сферы, в соответствии с Указами Президента Российской Федерации и соглашениями, заключенными между соответствующими органами исполнительной власти и городскими округами</w:t>
            </w:r>
          </w:p>
        </w:tc>
        <w:tc>
          <w:tcPr>
            <w:tcW w:w="1417" w:type="dxa"/>
            <w:shd w:val="clear" w:color="auto" w:fill="FFFFFF"/>
          </w:tcPr>
          <w:p w:rsidR="007C1FE5" w:rsidRPr="009E2636" w:rsidRDefault="007C1FE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FFFFFF"/>
          </w:tcPr>
          <w:p w:rsidR="007C1FE5" w:rsidRPr="009E2636" w:rsidRDefault="007C1FE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Нет</w:t>
            </w:r>
          </w:p>
        </w:tc>
        <w:tc>
          <w:tcPr>
            <w:tcW w:w="2693" w:type="dxa"/>
            <w:shd w:val="clear" w:color="auto" w:fill="FFFFFF"/>
          </w:tcPr>
          <w:p w:rsidR="007C1FE5" w:rsidRPr="009E2636" w:rsidRDefault="007C1FE5" w:rsidP="00903A4F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7C1FE5" w:rsidRPr="009E2636" w:rsidRDefault="00703274" w:rsidP="00703274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Административная информация</w:t>
            </w:r>
          </w:p>
        </w:tc>
        <w:tc>
          <w:tcPr>
            <w:tcW w:w="2126" w:type="dxa"/>
            <w:shd w:val="clear" w:color="auto" w:fill="FFFFFF"/>
          </w:tcPr>
          <w:p w:rsidR="007C1FE5" w:rsidRPr="009E2636" w:rsidRDefault="007C1FE5" w:rsidP="00E20B94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1418" w:type="dxa"/>
            <w:shd w:val="clear" w:color="auto" w:fill="FFFFFF"/>
          </w:tcPr>
          <w:p w:rsidR="007C1FE5" w:rsidRPr="009E2636" w:rsidRDefault="007C1FE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Статистическая отчетность</w:t>
            </w:r>
          </w:p>
        </w:tc>
        <w:tc>
          <w:tcPr>
            <w:tcW w:w="1843" w:type="dxa"/>
            <w:shd w:val="clear" w:color="auto" w:fill="FFFFFF"/>
          </w:tcPr>
          <w:p w:rsidR="007C1FE5" w:rsidRDefault="007C1FE5" w:rsidP="007C1FE5">
            <w:pPr>
              <w:ind w:hanging="15"/>
            </w:pPr>
            <w:r w:rsidRPr="0009149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 </w:t>
            </w:r>
          </w:p>
        </w:tc>
      </w:tr>
      <w:tr w:rsidR="00D51BF2" w:rsidRPr="009E2636" w:rsidTr="001170BB">
        <w:tc>
          <w:tcPr>
            <w:tcW w:w="690" w:type="dxa"/>
            <w:shd w:val="clear" w:color="auto" w:fill="FFFFFF"/>
          </w:tcPr>
          <w:p w:rsidR="00D51BF2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5</w:t>
            </w:r>
          </w:p>
        </w:tc>
        <w:tc>
          <w:tcPr>
            <w:tcW w:w="1877" w:type="dxa"/>
            <w:shd w:val="clear" w:color="auto" w:fill="FFFFFF"/>
          </w:tcPr>
          <w:p w:rsidR="00D51BF2" w:rsidRPr="000B5119" w:rsidRDefault="00D51BF2" w:rsidP="00B42F1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Размер муниципального долга на 01.01.2023 г. в объеме, не превышающем размера муниципального долга, сложившегося на 01.01.2022г</w:t>
            </w:r>
          </w:p>
        </w:tc>
        <w:tc>
          <w:tcPr>
            <w:tcW w:w="1417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FFFFFF"/>
          </w:tcPr>
          <w:p w:rsidR="00D51BF2" w:rsidRPr="00903A4F" w:rsidRDefault="00D51BF2" w:rsidP="00AF444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U5i=Ai/Bi</w:t>
            </w:r>
          </w:p>
        </w:tc>
        <w:tc>
          <w:tcPr>
            <w:tcW w:w="2693" w:type="dxa"/>
            <w:shd w:val="clear" w:color="auto" w:fill="FFFFFF"/>
          </w:tcPr>
          <w:p w:rsidR="00D51BF2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Ai</w:t>
            </w:r>
            <w:r w:rsidRPr="00B63A1F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объем муниципального долга на 01.01.2023;</w:t>
            </w:r>
          </w:p>
          <w:p w:rsidR="00D51BF2" w:rsidRPr="00AC7971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Bi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 – объем муниципального долга на 01.01.2022.</w:t>
            </w:r>
          </w:p>
        </w:tc>
        <w:tc>
          <w:tcPr>
            <w:tcW w:w="1701" w:type="dxa"/>
            <w:shd w:val="clear" w:color="auto" w:fill="FFFFFF"/>
          </w:tcPr>
          <w:p w:rsidR="00D51BF2" w:rsidRDefault="00D51BF2" w:rsidP="00D51BF2">
            <w:pPr>
              <w:ind w:firstLine="0"/>
              <w:jc w:val="left"/>
            </w:pPr>
            <w:r w:rsidRPr="00A039CA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Финансовая отчетность</w:t>
            </w:r>
          </w:p>
        </w:tc>
        <w:tc>
          <w:tcPr>
            <w:tcW w:w="2126" w:type="dxa"/>
            <w:shd w:val="clear" w:color="auto" w:fill="FFFFFF"/>
          </w:tcPr>
          <w:p w:rsidR="00D51BF2" w:rsidRPr="009E2636" w:rsidRDefault="00D51BF2" w:rsidP="00E20B94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1418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Годовой отчет</w:t>
            </w:r>
          </w:p>
        </w:tc>
        <w:tc>
          <w:tcPr>
            <w:tcW w:w="1843" w:type="dxa"/>
            <w:shd w:val="clear" w:color="auto" w:fill="FFFFFF"/>
          </w:tcPr>
          <w:p w:rsidR="00D51BF2" w:rsidRDefault="00D51BF2" w:rsidP="007C1FE5">
            <w:pPr>
              <w:ind w:hanging="15"/>
            </w:pPr>
            <w:r w:rsidRPr="0009149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 </w:t>
            </w:r>
          </w:p>
        </w:tc>
      </w:tr>
      <w:tr w:rsidR="00D51BF2" w:rsidRPr="009E2636" w:rsidTr="001170BB">
        <w:tc>
          <w:tcPr>
            <w:tcW w:w="690" w:type="dxa"/>
            <w:shd w:val="clear" w:color="auto" w:fill="FFFFFF"/>
          </w:tcPr>
          <w:p w:rsidR="00D51BF2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6</w:t>
            </w:r>
          </w:p>
        </w:tc>
        <w:tc>
          <w:tcPr>
            <w:tcW w:w="1877" w:type="dxa"/>
            <w:shd w:val="clear" w:color="auto" w:fill="FFFFFF"/>
          </w:tcPr>
          <w:p w:rsidR="00D51BF2" w:rsidRPr="000B5119" w:rsidRDefault="00D51BF2" w:rsidP="00B42F1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Размер дефицита бюджета городского округа, установленный решением о бюджете, а также размер дефицита бюджета, сложившийся по данным годового отчета об исполнении бюджета за 2022 год, в объеме, не превышающем суммы остатков средств на счетах по учету средств местного бюджета по состоянию на 01.01.2022 г., поступлений в 2022 году средств от продажи акций и иных форм участия в капитале, находящихся в</w:t>
            </w:r>
            <w:proofErr w:type="gramEnd"/>
            <w:r w:rsidRPr="000B5119"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собственности городского округа, и других поступлений по источникам 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финансирования дефицита, не являющихся поступлениями от осуществления муниципальных заимствований</w:t>
            </w:r>
          </w:p>
        </w:tc>
        <w:tc>
          <w:tcPr>
            <w:tcW w:w="1417" w:type="dxa"/>
            <w:shd w:val="clear" w:color="auto" w:fill="FFFFFF"/>
          </w:tcPr>
          <w:p w:rsidR="00D51BF2" w:rsidRPr="009E2636" w:rsidRDefault="00D51BF2" w:rsidP="003023C9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lastRenderedPageBreak/>
              <w:t>Тыс</w:t>
            </w:r>
            <w:proofErr w:type="gram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уб.</w:t>
            </w:r>
          </w:p>
        </w:tc>
        <w:tc>
          <w:tcPr>
            <w:tcW w:w="1985" w:type="dxa"/>
            <w:shd w:val="clear" w:color="auto" w:fill="FFFFFF"/>
          </w:tcPr>
          <w:p w:rsidR="00D51BF2" w:rsidRPr="00AF444B" w:rsidRDefault="00D51BF2" w:rsidP="00AF444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U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6i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=Ai-B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</w:p>
        </w:tc>
        <w:tc>
          <w:tcPr>
            <w:tcW w:w="2693" w:type="dxa"/>
            <w:shd w:val="clear" w:color="auto" w:fill="FFFFFF"/>
          </w:tcPr>
          <w:p w:rsidR="00D51BF2" w:rsidRDefault="00D51BF2" w:rsidP="00903A4F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Ai</w:t>
            </w:r>
            <w:r w:rsidRPr="00256F68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размер дефицита бюджета 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бюджета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 городского округа;</w:t>
            </w:r>
          </w:p>
          <w:p w:rsidR="00D51BF2" w:rsidRPr="00256F68" w:rsidRDefault="00D51BF2" w:rsidP="00903A4F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Bi</w:t>
            </w:r>
            <w:r w:rsidRPr="00256F68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размер остатков средств на счетах по учету средств местного бюджета.</w:t>
            </w:r>
          </w:p>
        </w:tc>
        <w:tc>
          <w:tcPr>
            <w:tcW w:w="1701" w:type="dxa"/>
            <w:shd w:val="clear" w:color="auto" w:fill="FFFFFF"/>
          </w:tcPr>
          <w:p w:rsidR="00D51BF2" w:rsidRDefault="00D51BF2" w:rsidP="00D51BF2">
            <w:pPr>
              <w:ind w:firstLine="0"/>
              <w:jc w:val="left"/>
            </w:pPr>
            <w:r w:rsidRPr="00A039CA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Финансовая отчетность</w:t>
            </w:r>
          </w:p>
        </w:tc>
        <w:tc>
          <w:tcPr>
            <w:tcW w:w="2126" w:type="dxa"/>
            <w:shd w:val="clear" w:color="auto" w:fill="FFFFFF"/>
          </w:tcPr>
          <w:p w:rsidR="00D51BF2" w:rsidRPr="009E2636" w:rsidRDefault="00D51BF2" w:rsidP="00E20B94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1418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Годовой отчет</w:t>
            </w:r>
          </w:p>
        </w:tc>
        <w:tc>
          <w:tcPr>
            <w:tcW w:w="1843" w:type="dxa"/>
            <w:shd w:val="clear" w:color="auto" w:fill="FFFFFF"/>
          </w:tcPr>
          <w:p w:rsidR="00D51BF2" w:rsidRDefault="00D51BF2" w:rsidP="007C1FE5">
            <w:pPr>
              <w:ind w:hanging="15"/>
            </w:pPr>
            <w:r w:rsidRPr="0009149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 </w:t>
            </w:r>
          </w:p>
        </w:tc>
      </w:tr>
      <w:tr w:rsidR="00D51BF2" w:rsidRPr="009E2636" w:rsidTr="001170BB">
        <w:tc>
          <w:tcPr>
            <w:tcW w:w="690" w:type="dxa"/>
            <w:shd w:val="clear" w:color="auto" w:fill="FFFFFF"/>
          </w:tcPr>
          <w:p w:rsidR="00D51BF2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lastRenderedPageBreak/>
              <w:t>7</w:t>
            </w:r>
          </w:p>
        </w:tc>
        <w:tc>
          <w:tcPr>
            <w:tcW w:w="1877" w:type="dxa"/>
            <w:shd w:val="clear" w:color="auto" w:fill="FFFFFF"/>
          </w:tcPr>
          <w:p w:rsidR="00D51BF2" w:rsidRPr="000B5119" w:rsidRDefault="00D51BF2" w:rsidP="00B42F1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Размер просроченной кредиторской задолженности по обязательствам местного бюджета и муниципальных учреждений по состоянию на 31 декабря 2022 года</w:t>
            </w:r>
          </w:p>
        </w:tc>
        <w:tc>
          <w:tcPr>
            <w:tcW w:w="1417" w:type="dxa"/>
            <w:shd w:val="clear" w:color="auto" w:fill="FFFFFF"/>
          </w:tcPr>
          <w:p w:rsidR="00D51BF2" w:rsidRPr="009E2636" w:rsidRDefault="00D51BF2" w:rsidP="003023C9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уб.</w:t>
            </w:r>
          </w:p>
        </w:tc>
        <w:tc>
          <w:tcPr>
            <w:tcW w:w="1985" w:type="dxa"/>
            <w:shd w:val="clear" w:color="auto" w:fill="FFFFFF"/>
          </w:tcPr>
          <w:p w:rsidR="00D51BF2" w:rsidRPr="009E2636" w:rsidRDefault="00D51BF2" w:rsidP="007E70F5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Фактическое значение данного показателя (индикатора) соответствует данным бюджетной отчетности</w:t>
            </w:r>
          </w:p>
        </w:tc>
        <w:tc>
          <w:tcPr>
            <w:tcW w:w="2693" w:type="dxa"/>
            <w:shd w:val="clear" w:color="auto" w:fill="FFFFFF"/>
          </w:tcPr>
          <w:p w:rsidR="00D51BF2" w:rsidRPr="009E2636" w:rsidRDefault="00D51BF2" w:rsidP="00256F68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D51BF2" w:rsidRDefault="00D51BF2" w:rsidP="00D51BF2">
            <w:pPr>
              <w:ind w:firstLine="0"/>
            </w:pPr>
            <w:r w:rsidRPr="00F62D88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Финансовая отчетность</w:t>
            </w:r>
          </w:p>
        </w:tc>
        <w:tc>
          <w:tcPr>
            <w:tcW w:w="2126" w:type="dxa"/>
            <w:shd w:val="clear" w:color="auto" w:fill="FFFFFF"/>
          </w:tcPr>
          <w:p w:rsidR="00D51BF2" w:rsidRPr="009E2636" w:rsidRDefault="00D51BF2" w:rsidP="00E20B94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1418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Годовой отчет</w:t>
            </w:r>
          </w:p>
        </w:tc>
        <w:tc>
          <w:tcPr>
            <w:tcW w:w="1843" w:type="dxa"/>
            <w:shd w:val="clear" w:color="auto" w:fill="FFFFFF"/>
          </w:tcPr>
          <w:p w:rsidR="00D51BF2" w:rsidRDefault="00D51BF2" w:rsidP="007C1FE5">
            <w:pPr>
              <w:ind w:firstLine="0"/>
            </w:pPr>
            <w:r w:rsidRPr="00E76927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 </w:t>
            </w:r>
          </w:p>
        </w:tc>
      </w:tr>
      <w:tr w:rsidR="00D51BF2" w:rsidRPr="009E2636" w:rsidTr="001170BB">
        <w:tc>
          <w:tcPr>
            <w:tcW w:w="690" w:type="dxa"/>
            <w:shd w:val="clear" w:color="auto" w:fill="FFFFFF"/>
          </w:tcPr>
          <w:p w:rsidR="00D51BF2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8</w:t>
            </w:r>
          </w:p>
        </w:tc>
        <w:tc>
          <w:tcPr>
            <w:tcW w:w="1877" w:type="dxa"/>
            <w:shd w:val="clear" w:color="auto" w:fill="FFFFFF"/>
          </w:tcPr>
          <w:p w:rsidR="00D51BF2" w:rsidRPr="000B5119" w:rsidRDefault="00D51BF2" w:rsidP="00B42F1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Размер просроченной кредиторской задолженности по состоянию на 1-е число каждого месяца по заработной плате, начислениям на выплаты по оплате труда, коммунальным услугам местного бюджета и муниципальных учреждений</w:t>
            </w:r>
          </w:p>
        </w:tc>
        <w:tc>
          <w:tcPr>
            <w:tcW w:w="1417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уб.</w:t>
            </w:r>
          </w:p>
        </w:tc>
        <w:tc>
          <w:tcPr>
            <w:tcW w:w="1985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Фактическое значение данного показателя (индикатора) соответствует данным бюджетной отчетности</w:t>
            </w:r>
          </w:p>
        </w:tc>
        <w:tc>
          <w:tcPr>
            <w:tcW w:w="2693" w:type="dxa"/>
            <w:shd w:val="clear" w:color="auto" w:fill="FFFFFF"/>
          </w:tcPr>
          <w:p w:rsidR="00D51BF2" w:rsidRPr="009E2636" w:rsidRDefault="00D51BF2" w:rsidP="003023C9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D51BF2" w:rsidRDefault="00D51BF2" w:rsidP="00D51BF2">
            <w:pPr>
              <w:ind w:firstLine="0"/>
            </w:pPr>
            <w:r w:rsidRPr="00F62D88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Финансовая отчетность</w:t>
            </w:r>
          </w:p>
        </w:tc>
        <w:tc>
          <w:tcPr>
            <w:tcW w:w="2126" w:type="dxa"/>
            <w:shd w:val="clear" w:color="auto" w:fill="FFFFFF"/>
          </w:tcPr>
          <w:p w:rsidR="00D51BF2" w:rsidRPr="009E2636" w:rsidRDefault="00D51BF2" w:rsidP="00E20B94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1418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Годовой отчет</w:t>
            </w:r>
          </w:p>
        </w:tc>
        <w:tc>
          <w:tcPr>
            <w:tcW w:w="1843" w:type="dxa"/>
            <w:shd w:val="clear" w:color="auto" w:fill="FFFFFF"/>
          </w:tcPr>
          <w:p w:rsidR="00D51BF2" w:rsidRDefault="00D51BF2" w:rsidP="007C1FE5">
            <w:pPr>
              <w:ind w:firstLine="0"/>
            </w:pPr>
            <w:r w:rsidRPr="00E76927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 </w:t>
            </w:r>
          </w:p>
        </w:tc>
      </w:tr>
      <w:tr w:rsidR="00D51BF2" w:rsidRPr="009E2636" w:rsidTr="001170BB">
        <w:tc>
          <w:tcPr>
            <w:tcW w:w="690" w:type="dxa"/>
            <w:shd w:val="clear" w:color="auto" w:fill="FFFFFF"/>
          </w:tcPr>
          <w:p w:rsidR="00D51BF2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9</w:t>
            </w:r>
          </w:p>
        </w:tc>
        <w:tc>
          <w:tcPr>
            <w:tcW w:w="1877" w:type="dxa"/>
            <w:shd w:val="clear" w:color="auto" w:fill="FFFFFF"/>
          </w:tcPr>
          <w:p w:rsidR="00D51BF2" w:rsidRPr="000B5119" w:rsidRDefault="00D51BF2" w:rsidP="00B42F1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Соотношение объема проверенных средств местного бюджета и общей суммы расходов местного бюджета</w:t>
            </w:r>
          </w:p>
        </w:tc>
        <w:tc>
          <w:tcPr>
            <w:tcW w:w="1417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FFFFFF"/>
          </w:tcPr>
          <w:p w:rsidR="00D51BF2" w:rsidRPr="003023C9" w:rsidRDefault="00D51BF2" w:rsidP="00AF444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U9i=Ai/Bi</w:t>
            </w:r>
          </w:p>
        </w:tc>
        <w:tc>
          <w:tcPr>
            <w:tcW w:w="2693" w:type="dxa"/>
            <w:shd w:val="clear" w:color="auto" w:fill="FFFFFF"/>
          </w:tcPr>
          <w:p w:rsidR="00D51BF2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Ai</w:t>
            </w:r>
            <w:r w:rsidRPr="003023C9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 объем проверенных средств местного бюджета;</w:t>
            </w:r>
          </w:p>
          <w:p w:rsidR="00D51BF2" w:rsidRPr="003023C9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Bi</w:t>
            </w:r>
            <w:r w:rsidRPr="003023C9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 – общий объем расходов местного бюджета.</w:t>
            </w:r>
          </w:p>
        </w:tc>
        <w:tc>
          <w:tcPr>
            <w:tcW w:w="1701" w:type="dxa"/>
            <w:shd w:val="clear" w:color="auto" w:fill="FFFFFF"/>
          </w:tcPr>
          <w:p w:rsidR="00D51BF2" w:rsidRDefault="00D51BF2" w:rsidP="00D51BF2">
            <w:pPr>
              <w:ind w:firstLine="0"/>
            </w:pPr>
            <w:r w:rsidRPr="00F62D88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Финансовая отчетность</w:t>
            </w:r>
          </w:p>
        </w:tc>
        <w:tc>
          <w:tcPr>
            <w:tcW w:w="2126" w:type="dxa"/>
            <w:shd w:val="clear" w:color="auto" w:fill="FFFFFF"/>
          </w:tcPr>
          <w:p w:rsidR="00D51BF2" w:rsidRPr="009E2636" w:rsidRDefault="00D51BF2" w:rsidP="00E20B94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Отдел финансового контроля администрации Гайского городского округа</w:t>
            </w:r>
          </w:p>
        </w:tc>
        <w:tc>
          <w:tcPr>
            <w:tcW w:w="1418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Годовой отчет</w:t>
            </w:r>
          </w:p>
        </w:tc>
        <w:tc>
          <w:tcPr>
            <w:tcW w:w="1843" w:type="dxa"/>
            <w:shd w:val="clear" w:color="auto" w:fill="FFFFFF"/>
          </w:tcPr>
          <w:p w:rsidR="00D51BF2" w:rsidRDefault="00D51BF2" w:rsidP="007C1FE5">
            <w:pPr>
              <w:ind w:firstLine="0"/>
            </w:pPr>
            <w:r w:rsidRPr="00E76927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 </w:t>
            </w:r>
          </w:p>
        </w:tc>
      </w:tr>
      <w:tr w:rsidR="00D51BF2" w:rsidRPr="009E2636" w:rsidTr="001170BB">
        <w:tc>
          <w:tcPr>
            <w:tcW w:w="690" w:type="dxa"/>
            <w:shd w:val="clear" w:color="auto" w:fill="FFFFFF"/>
          </w:tcPr>
          <w:p w:rsidR="00D51BF2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10</w:t>
            </w:r>
          </w:p>
        </w:tc>
        <w:tc>
          <w:tcPr>
            <w:tcW w:w="1877" w:type="dxa"/>
            <w:shd w:val="clear" w:color="auto" w:fill="FFFFFF"/>
          </w:tcPr>
          <w:p w:rsidR="00D51BF2" w:rsidRPr="000B5119" w:rsidRDefault="00D51BF2" w:rsidP="00B42F1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Соотношение количества проверенных учреждений от общего числа запланированных контрольных мероприятий в соответствующем году</w:t>
            </w:r>
          </w:p>
        </w:tc>
        <w:tc>
          <w:tcPr>
            <w:tcW w:w="1417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FFFFFF"/>
          </w:tcPr>
          <w:p w:rsidR="00D51BF2" w:rsidRPr="003023C9" w:rsidRDefault="00D51BF2" w:rsidP="00AF444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U10i=Ai/Bi</w:t>
            </w:r>
          </w:p>
        </w:tc>
        <w:tc>
          <w:tcPr>
            <w:tcW w:w="2693" w:type="dxa"/>
            <w:shd w:val="clear" w:color="auto" w:fill="FFFFFF"/>
          </w:tcPr>
          <w:p w:rsidR="00D51BF2" w:rsidRDefault="00D51BF2" w:rsidP="00EF54AC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Ai</w:t>
            </w:r>
            <w:r w:rsidRPr="00EF54AC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количество проверенных учреждений;</w:t>
            </w:r>
          </w:p>
          <w:p w:rsidR="00D51BF2" w:rsidRPr="00EF54AC" w:rsidRDefault="00D51BF2" w:rsidP="00EF54AC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Bi</w:t>
            </w:r>
            <w:r w:rsidRPr="00EF54AC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общее число запланированных контрольных мероприятий.</w:t>
            </w:r>
          </w:p>
        </w:tc>
        <w:tc>
          <w:tcPr>
            <w:tcW w:w="1701" w:type="dxa"/>
            <w:shd w:val="clear" w:color="auto" w:fill="FFFFFF"/>
          </w:tcPr>
          <w:p w:rsidR="00D51BF2" w:rsidRDefault="00D51BF2" w:rsidP="00D51BF2">
            <w:pPr>
              <w:ind w:firstLine="0"/>
            </w:pPr>
            <w:r w:rsidRPr="00F62D88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Финансовая отчетность</w:t>
            </w:r>
          </w:p>
        </w:tc>
        <w:tc>
          <w:tcPr>
            <w:tcW w:w="2126" w:type="dxa"/>
            <w:shd w:val="clear" w:color="auto" w:fill="FFFFFF"/>
          </w:tcPr>
          <w:p w:rsidR="00D51BF2" w:rsidRPr="009E2636" w:rsidRDefault="00D51BF2" w:rsidP="00E20B94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Отдел финансового контроля администрации Гайского городского округа</w:t>
            </w:r>
          </w:p>
        </w:tc>
        <w:tc>
          <w:tcPr>
            <w:tcW w:w="1418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Годовой отчет</w:t>
            </w:r>
          </w:p>
        </w:tc>
        <w:tc>
          <w:tcPr>
            <w:tcW w:w="1843" w:type="dxa"/>
            <w:shd w:val="clear" w:color="auto" w:fill="FFFFFF"/>
          </w:tcPr>
          <w:p w:rsidR="00D51BF2" w:rsidRDefault="00D51BF2" w:rsidP="007C1FE5">
            <w:pPr>
              <w:ind w:firstLine="0"/>
            </w:pPr>
            <w:r w:rsidRPr="00E76927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 </w:t>
            </w:r>
          </w:p>
        </w:tc>
      </w:tr>
      <w:tr w:rsidR="007C1FE5" w:rsidRPr="009E2636" w:rsidTr="001170BB">
        <w:tc>
          <w:tcPr>
            <w:tcW w:w="690" w:type="dxa"/>
            <w:shd w:val="clear" w:color="auto" w:fill="FFFFFF"/>
          </w:tcPr>
          <w:p w:rsidR="007C1FE5" w:rsidRDefault="007C1FE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11</w:t>
            </w:r>
          </w:p>
        </w:tc>
        <w:tc>
          <w:tcPr>
            <w:tcW w:w="1877" w:type="dxa"/>
            <w:shd w:val="clear" w:color="auto" w:fill="FFFFFF"/>
          </w:tcPr>
          <w:p w:rsidR="007C1FE5" w:rsidRPr="000B5119" w:rsidRDefault="007C1FE5" w:rsidP="00B42F1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Количество поданных заявок  на  участие во всероссийских и региональных конкурсах финансовой и бюджетной тематики</w:t>
            </w:r>
          </w:p>
        </w:tc>
        <w:tc>
          <w:tcPr>
            <w:tcW w:w="1417" w:type="dxa"/>
            <w:shd w:val="clear" w:color="auto" w:fill="FFFFFF"/>
          </w:tcPr>
          <w:p w:rsidR="007C1FE5" w:rsidRPr="009E2636" w:rsidRDefault="007C1FE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Единица</w:t>
            </w:r>
          </w:p>
        </w:tc>
        <w:tc>
          <w:tcPr>
            <w:tcW w:w="1985" w:type="dxa"/>
            <w:shd w:val="clear" w:color="auto" w:fill="FFFFFF"/>
          </w:tcPr>
          <w:p w:rsidR="007C1FE5" w:rsidRPr="009E2636" w:rsidRDefault="007C1FE5" w:rsidP="00541D81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:rsidR="007C1FE5" w:rsidRPr="009E2636" w:rsidRDefault="007C1FE5" w:rsidP="00541D81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7C1FE5" w:rsidRPr="009E2636" w:rsidRDefault="00703274" w:rsidP="00703274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Административная информация</w:t>
            </w:r>
          </w:p>
        </w:tc>
        <w:tc>
          <w:tcPr>
            <w:tcW w:w="2126" w:type="dxa"/>
            <w:shd w:val="clear" w:color="auto" w:fill="FFFFFF"/>
          </w:tcPr>
          <w:p w:rsidR="007C1FE5" w:rsidRPr="009E2636" w:rsidRDefault="007C1FE5" w:rsidP="00E20B94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Финансовое управление администрации Гайского городского округа </w:t>
            </w:r>
          </w:p>
        </w:tc>
        <w:tc>
          <w:tcPr>
            <w:tcW w:w="1418" w:type="dxa"/>
            <w:shd w:val="clear" w:color="auto" w:fill="FFFFFF"/>
          </w:tcPr>
          <w:p w:rsidR="007C1FE5" w:rsidRPr="009E2636" w:rsidRDefault="007C1FE5" w:rsidP="00E20B94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Справка об участии</w:t>
            </w:r>
          </w:p>
        </w:tc>
        <w:tc>
          <w:tcPr>
            <w:tcW w:w="1843" w:type="dxa"/>
            <w:shd w:val="clear" w:color="auto" w:fill="FFFFFF"/>
          </w:tcPr>
          <w:p w:rsidR="007C1FE5" w:rsidRDefault="007C1FE5" w:rsidP="007C1FE5">
            <w:pPr>
              <w:ind w:firstLine="0"/>
            </w:pPr>
            <w:r w:rsidRPr="00E76927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 </w:t>
            </w:r>
          </w:p>
        </w:tc>
      </w:tr>
      <w:tr w:rsidR="00D51BF2" w:rsidRPr="009E2636" w:rsidTr="001170BB">
        <w:tc>
          <w:tcPr>
            <w:tcW w:w="690" w:type="dxa"/>
            <w:shd w:val="clear" w:color="auto" w:fill="FFFFFF"/>
          </w:tcPr>
          <w:p w:rsidR="00D51BF2" w:rsidRPr="00EF54AC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EF54AC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lastRenderedPageBreak/>
              <w:t>12</w:t>
            </w:r>
          </w:p>
        </w:tc>
        <w:tc>
          <w:tcPr>
            <w:tcW w:w="1877" w:type="dxa"/>
            <w:shd w:val="clear" w:color="auto" w:fill="FFFFFF"/>
          </w:tcPr>
          <w:p w:rsidR="00D51BF2" w:rsidRPr="000B5119" w:rsidRDefault="00D51BF2" w:rsidP="00B42F1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Удельный вес расходов бюджета, формируемый в рамках муниципальных программ  в общем объеме расходов муниципального образования</w:t>
            </w:r>
          </w:p>
        </w:tc>
        <w:tc>
          <w:tcPr>
            <w:tcW w:w="1417" w:type="dxa"/>
            <w:shd w:val="clear" w:color="auto" w:fill="FFFFFF"/>
          </w:tcPr>
          <w:p w:rsidR="00D51BF2" w:rsidRPr="00582D9F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%</w:t>
            </w:r>
          </w:p>
        </w:tc>
        <w:tc>
          <w:tcPr>
            <w:tcW w:w="1985" w:type="dxa"/>
            <w:shd w:val="clear" w:color="auto" w:fill="FFFFFF"/>
          </w:tcPr>
          <w:p w:rsidR="00D51BF2" w:rsidRPr="00582D9F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U1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 xml:space="preserve"> = Ai/Bi</w:t>
            </w:r>
          </w:p>
        </w:tc>
        <w:tc>
          <w:tcPr>
            <w:tcW w:w="2693" w:type="dxa"/>
            <w:shd w:val="clear" w:color="auto" w:fill="FFFFFF"/>
          </w:tcPr>
          <w:p w:rsidR="00D51BF2" w:rsidRDefault="00D51BF2" w:rsidP="000E6974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Ai</w:t>
            </w:r>
            <w:r w:rsidRPr="000E697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объем расходов бюджета 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 w:rsidRPr="000E697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 муниципального образования , формируемых в рамках муниципальных программ;</w:t>
            </w:r>
          </w:p>
          <w:p w:rsidR="00D51BF2" w:rsidRDefault="00D51BF2" w:rsidP="000E6974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  <w:p w:rsidR="00D51BF2" w:rsidRPr="000E6974" w:rsidRDefault="00D51BF2" w:rsidP="000E6974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Bi</w:t>
            </w:r>
            <w:r w:rsidRPr="000E697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объем расходов бюджета 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 w:rsidRPr="000E697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 муниципального образования в отчетном финансовом году (факт)</w:t>
            </w:r>
          </w:p>
        </w:tc>
        <w:tc>
          <w:tcPr>
            <w:tcW w:w="1701" w:type="dxa"/>
            <w:shd w:val="clear" w:color="auto" w:fill="FFFFFF"/>
          </w:tcPr>
          <w:p w:rsidR="00D51BF2" w:rsidRDefault="00D51BF2" w:rsidP="00D51BF2">
            <w:pPr>
              <w:ind w:firstLine="0"/>
            </w:pPr>
            <w:r w:rsidRPr="001D5C1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Финансовая отчетность</w:t>
            </w:r>
          </w:p>
        </w:tc>
        <w:tc>
          <w:tcPr>
            <w:tcW w:w="2126" w:type="dxa"/>
            <w:shd w:val="clear" w:color="auto" w:fill="FFFFFF"/>
          </w:tcPr>
          <w:p w:rsidR="00D51BF2" w:rsidRPr="009E2636" w:rsidRDefault="00D51BF2" w:rsidP="000E6974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1418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Годовой отчет</w:t>
            </w:r>
          </w:p>
        </w:tc>
        <w:tc>
          <w:tcPr>
            <w:tcW w:w="1843" w:type="dxa"/>
            <w:shd w:val="clear" w:color="auto" w:fill="FFFFFF"/>
          </w:tcPr>
          <w:p w:rsidR="00D51BF2" w:rsidRDefault="00D51BF2" w:rsidP="007C1FE5">
            <w:pPr>
              <w:ind w:firstLine="0"/>
            </w:pPr>
            <w:r w:rsidRPr="00510BA5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 </w:t>
            </w:r>
          </w:p>
        </w:tc>
      </w:tr>
      <w:tr w:rsidR="00D51BF2" w:rsidRPr="009E2636" w:rsidTr="001170BB">
        <w:tc>
          <w:tcPr>
            <w:tcW w:w="690" w:type="dxa"/>
            <w:shd w:val="clear" w:color="auto" w:fill="FFFFFF"/>
          </w:tcPr>
          <w:p w:rsidR="00D51BF2" w:rsidRPr="00CF728B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13</w:t>
            </w:r>
          </w:p>
        </w:tc>
        <w:tc>
          <w:tcPr>
            <w:tcW w:w="1877" w:type="dxa"/>
            <w:shd w:val="clear" w:color="auto" w:fill="FFFFFF"/>
          </w:tcPr>
          <w:p w:rsidR="00D51BF2" w:rsidRPr="000B5119" w:rsidRDefault="00D51BF2" w:rsidP="00B42F1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Исполнение по доходам без учета безвозмездных поступлений к первоначально утвержденному уровню</w:t>
            </w:r>
          </w:p>
        </w:tc>
        <w:tc>
          <w:tcPr>
            <w:tcW w:w="1417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FFFFFF"/>
          </w:tcPr>
          <w:p w:rsidR="00D51BF2" w:rsidRPr="00C54ED6" w:rsidRDefault="00D51BF2" w:rsidP="00F14942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13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 xml:space="preserve"> = |Ai-Bi|/Bi</w:t>
            </w:r>
          </w:p>
        </w:tc>
        <w:tc>
          <w:tcPr>
            <w:tcW w:w="2693" w:type="dxa"/>
            <w:shd w:val="clear" w:color="auto" w:fill="FFFFFF"/>
          </w:tcPr>
          <w:p w:rsidR="00D51BF2" w:rsidRDefault="00D51BF2" w:rsidP="00941F5C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Ai</w:t>
            </w:r>
            <w:r w:rsidRPr="00941F5C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объем доходов бюджета 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 w:rsidRPr="00941F5C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</w:t>
            </w:r>
            <w:r w:rsidRPr="00941F5C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муниципального образования без учета безвозмездных поступлений в отчетном финансовом году;</w:t>
            </w:r>
          </w:p>
          <w:p w:rsidR="00D51BF2" w:rsidRDefault="00D51BF2" w:rsidP="00941F5C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  <w:p w:rsidR="00D51BF2" w:rsidRPr="002F330C" w:rsidRDefault="00D51BF2" w:rsidP="002F330C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Bi</w:t>
            </w:r>
            <w:r w:rsidRPr="002F330C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первоначально утвержденный решением о бюджете 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-го муниципального образования объем  доходов без учета безвозмездных поступлений</w:t>
            </w:r>
          </w:p>
        </w:tc>
        <w:tc>
          <w:tcPr>
            <w:tcW w:w="1701" w:type="dxa"/>
            <w:shd w:val="clear" w:color="auto" w:fill="FFFFFF"/>
          </w:tcPr>
          <w:p w:rsidR="00D51BF2" w:rsidRDefault="00D51BF2" w:rsidP="00D51BF2">
            <w:pPr>
              <w:ind w:firstLine="0"/>
            </w:pPr>
            <w:r w:rsidRPr="001D5C1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Финансовая отчетность</w:t>
            </w:r>
          </w:p>
        </w:tc>
        <w:tc>
          <w:tcPr>
            <w:tcW w:w="2126" w:type="dxa"/>
            <w:shd w:val="clear" w:color="auto" w:fill="FFFFFF"/>
          </w:tcPr>
          <w:p w:rsidR="00D51BF2" w:rsidRPr="009E2636" w:rsidRDefault="00D51BF2" w:rsidP="00291B3C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1418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Годовой отчет</w:t>
            </w:r>
          </w:p>
        </w:tc>
        <w:tc>
          <w:tcPr>
            <w:tcW w:w="1843" w:type="dxa"/>
            <w:shd w:val="clear" w:color="auto" w:fill="FFFFFF"/>
          </w:tcPr>
          <w:p w:rsidR="00D51BF2" w:rsidRDefault="00D51BF2" w:rsidP="007C1FE5">
            <w:pPr>
              <w:ind w:firstLine="0"/>
            </w:pPr>
            <w:r w:rsidRPr="00510BA5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 </w:t>
            </w:r>
          </w:p>
        </w:tc>
      </w:tr>
      <w:tr w:rsidR="00D51BF2" w:rsidRPr="00410122" w:rsidTr="001170BB">
        <w:tc>
          <w:tcPr>
            <w:tcW w:w="690" w:type="dxa"/>
            <w:shd w:val="clear" w:color="auto" w:fill="FFFFFF"/>
          </w:tcPr>
          <w:p w:rsidR="00D51BF2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14</w:t>
            </w:r>
          </w:p>
        </w:tc>
        <w:tc>
          <w:tcPr>
            <w:tcW w:w="1877" w:type="dxa"/>
            <w:shd w:val="clear" w:color="auto" w:fill="FFFFFF"/>
          </w:tcPr>
          <w:p w:rsidR="00D51BF2" w:rsidRPr="000B5119" w:rsidRDefault="00D51BF2" w:rsidP="00B42F1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 xml:space="preserve">Отклонение утвержденного объема расходов </w:t>
            </w:r>
            <w:proofErr w:type="gramStart"/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на очередной финансовый год от объема расходов соответствующего года при его утверждении на первый год планового периода в году</w:t>
            </w:r>
            <w:proofErr w:type="gramEnd"/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, предшествующем отчетному финансовому году</w:t>
            </w:r>
          </w:p>
        </w:tc>
        <w:tc>
          <w:tcPr>
            <w:tcW w:w="1417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FFFFFF"/>
          </w:tcPr>
          <w:p w:rsidR="00D51BF2" w:rsidRPr="002F330C" w:rsidRDefault="00D51BF2" w:rsidP="00F14942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14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=(Ai-Bi)/Bi</w:t>
            </w:r>
          </w:p>
        </w:tc>
        <w:tc>
          <w:tcPr>
            <w:tcW w:w="2693" w:type="dxa"/>
            <w:shd w:val="clear" w:color="auto" w:fill="FFFFFF"/>
          </w:tcPr>
          <w:p w:rsidR="00D51BF2" w:rsidRDefault="00D51BF2" w:rsidP="00410122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Ai</w:t>
            </w:r>
            <w:r w:rsidRPr="002F330C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объем расходов бюджета 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 w:rsidRPr="002F330C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 муниципального образования (за исключением расходов, осуществляемых за счет межбюджетных трансфертов, поступающих из других бюджетов бюджетной системы), первоначально утвержденный на очередной финансовый год в отчетном финансовом году;</w:t>
            </w:r>
          </w:p>
          <w:p w:rsidR="00D51BF2" w:rsidRDefault="00D51BF2" w:rsidP="00410122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  <w:p w:rsidR="00D51BF2" w:rsidRPr="00410122" w:rsidRDefault="00D51BF2" w:rsidP="00410122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Bi</w:t>
            </w:r>
            <w:r w:rsidRPr="0041012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объем расходов бюджета 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 w:rsidRPr="00410122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го муниципального образования ( за исключением расходов, осуществляемых за счет межбюджетных трансфертов, поступающих из других бюджетов бюджетной системы), первоначально утвержденный на первый год планового периода в году, предшествующем отчетному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lastRenderedPageBreak/>
              <w:t>финансовому году</w:t>
            </w:r>
          </w:p>
        </w:tc>
        <w:tc>
          <w:tcPr>
            <w:tcW w:w="1701" w:type="dxa"/>
            <w:shd w:val="clear" w:color="auto" w:fill="FFFFFF"/>
          </w:tcPr>
          <w:p w:rsidR="00D51BF2" w:rsidRDefault="00D51BF2" w:rsidP="00D51BF2">
            <w:pPr>
              <w:ind w:firstLine="0"/>
            </w:pPr>
            <w:r w:rsidRPr="001D5C1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lastRenderedPageBreak/>
              <w:t>Финансовая отчетность</w:t>
            </w:r>
          </w:p>
        </w:tc>
        <w:tc>
          <w:tcPr>
            <w:tcW w:w="2126" w:type="dxa"/>
            <w:shd w:val="clear" w:color="auto" w:fill="FFFFFF"/>
          </w:tcPr>
          <w:p w:rsidR="00D51BF2" w:rsidRPr="00410122" w:rsidRDefault="00D51BF2" w:rsidP="00291B3C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1418" w:type="dxa"/>
            <w:shd w:val="clear" w:color="auto" w:fill="FFFFFF"/>
          </w:tcPr>
          <w:p w:rsidR="00D51BF2" w:rsidRPr="00410122" w:rsidRDefault="00D51BF2" w:rsidP="00E20B94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Решение о бюджете Гайского городского округа</w:t>
            </w:r>
          </w:p>
        </w:tc>
        <w:tc>
          <w:tcPr>
            <w:tcW w:w="1843" w:type="dxa"/>
            <w:shd w:val="clear" w:color="auto" w:fill="FFFFFF"/>
          </w:tcPr>
          <w:p w:rsidR="00D51BF2" w:rsidRDefault="00D51BF2" w:rsidP="007C1FE5">
            <w:pPr>
              <w:ind w:firstLine="0"/>
            </w:pPr>
            <w:r w:rsidRPr="00510BA5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 </w:t>
            </w:r>
          </w:p>
        </w:tc>
      </w:tr>
      <w:tr w:rsidR="007C1FE5" w:rsidRPr="009E2636" w:rsidTr="001170BB">
        <w:tc>
          <w:tcPr>
            <w:tcW w:w="690" w:type="dxa"/>
            <w:shd w:val="clear" w:color="auto" w:fill="FFFFFF"/>
          </w:tcPr>
          <w:p w:rsidR="007C1FE5" w:rsidRPr="002F330C" w:rsidRDefault="007C1FE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2F330C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lastRenderedPageBreak/>
              <w:t>15</w:t>
            </w:r>
          </w:p>
        </w:tc>
        <w:tc>
          <w:tcPr>
            <w:tcW w:w="1877" w:type="dxa"/>
            <w:shd w:val="clear" w:color="auto" w:fill="FFFFFF"/>
          </w:tcPr>
          <w:p w:rsidR="007C1FE5" w:rsidRPr="000B5119" w:rsidRDefault="007C1FE5" w:rsidP="00B42F1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Количество изменений, внесенных в решение о бюджете</w:t>
            </w:r>
          </w:p>
        </w:tc>
        <w:tc>
          <w:tcPr>
            <w:tcW w:w="1417" w:type="dxa"/>
            <w:shd w:val="clear" w:color="auto" w:fill="FFFFFF"/>
          </w:tcPr>
          <w:p w:rsidR="007C1FE5" w:rsidRPr="009E2636" w:rsidRDefault="003D08E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Единица</w:t>
            </w:r>
          </w:p>
        </w:tc>
        <w:tc>
          <w:tcPr>
            <w:tcW w:w="1985" w:type="dxa"/>
            <w:shd w:val="clear" w:color="auto" w:fill="FFFFFF"/>
          </w:tcPr>
          <w:p w:rsidR="007C1FE5" w:rsidRPr="009E2636" w:rsidRDefault="007C1FE5" w:rsidP="00F14942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15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=1,25-|0,25*(1-Ai)|</w:t>
            </w:r>
          </w:p>
        </w:tc>
        <w:tc>
          <w:tcPr>
            <w:tcW w:w="2693" w:type="dxa"/>
            <w:shd w:val="clear" w:color="auto" w:fill="FFFFFF"/>
          </w:tcPr>
          <w:p w:rsidR="007C1FE5" w:rsidRPr="00291B3C" w:rsidRDefault="007C1FE5" w:rsidP="00291B3C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Ai</w:t>
            </w:r>
            <w:r w:rsidRPr="00291B3C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количество изменений, внесенных в решение о бюджете 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 w:rsidRPr="00291B3C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 муниципального образования в отчетном финансовом году</w:t>
            </w:r>
          </w:p>
        </w:tc>
        <w:tc>
          <w:tcPr>
            <w:tcW w:w="1701" w:type="dxa"/>
            <w:shd w:val="clear" w:color="auto" w:fill="FFFFFF"/>
          </w:tcPr>
          <w:p w:rsidR="007C1FE5" w:rsidRPr="009E2636" w:rsidRDefault="00703274" w:rsidP="00703274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Административная информация</w:t>
            </w:r>
          </w:p>
        </w:tc>
        <w:tc>
          <w:tcPr>
            <w:tcW w:w="2126" w:type="dxa"/>
            <w:shd w:val="clear" w:color="auto" w:fill="FFFFFF"/>
          </w:tcPr>
          <w:p w:rsidR="007C1FE5" w:rsidRPr="009E2636" w:rsidRDefault="007C1FE5" w:rsidP="00291B3C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1418" w:type="dxa"/>
            <w:shd w:val="clear" w:color="auto" w:fill="FFFFFF"/>
          </w:tcPr>
          <w:p w:rsidR="007C1FE5" w:rsidRPr="009E2636" w:rsidRDefault="007C1FE5" w:rsidP="00E20B94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Решение о бюджете Гайского городского округа</w:t>
            </w:r>
          </w:p>
        </w:tc>
        <w:tc>
          <w:tcPr>
            <w:tcW w:w="1843" w:type="dxa"/>
            <w:shd w:val="clear" w:color="auto" w:fill="FFFFFF"/>
          </w:tcPr>
          <w:p w:rsidR="007C1FE5" w:rsidRDefault="007C1FE5" w:rsidP="007C1FE5">
            <w:pPr>
              <w:ind w:firstLine="0"/>
            </w:pPr>
            <w:r w:rsidRPr="00F8168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 </w:t>
            </w:r>
          </w:p>
        </w:tc>
      </w:tr>
      <w:tr w:rsidR="00D51BF2" w:rsidRPr="009E2636" w:rsidTr="001170BB">
        <w:tc>
          <w:tcPr>
            <w:tcW w:w="690" w:type="dxa"/>
            <w:shd w:val="clear" w:color="auto" w:fill="FFFFFF"/>
          </w:tcPr>
          <w:p w:rsidR="00D51BF2" w:rsidRPr="002F330C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 w:rsidRPr="002F330C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16</w:t>
            </w:r>
          </w:p>
        </w:tc>
        <w:tc>
          <w:tcPr>
            <w:tcW w:w="1877" w:type="dxa"/>
            <w:shd w:val="clear" w:color="auto" w:fill="FFFFFF"/>
          </w:tcPr>
          <w:p w:rsidR="00D51BF2" w:rsidRPr="000B5119" w:rsidRDefault="00D51BF2" w:rsidP="00B42F1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Наличие утвержденного бюджетного прогноз на долгосрочный период (6 и более лет)</w:t>
            </w:r>
          </w:p>
        </w:tc>
        <w:tc>
          <w:tcPr>
            <w:tcW w:w="1417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Да/нет</w:t>
            </w:r>
          </w:p>
        </w:tc>
        <w:tc>
          <w:tcPr>
            <w:tcW w:w="1985" w:type="dxa"/>
            <w:shd w:val="clear" w:color="auto" w:fill="FFFFFF"/>
          </w:tcPr>
          <w:p w:rsidR="00D51BF2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16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 xml:space="preserve"> = 1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(да)</w:t>
            </w:r>
          </w:p>
          <w:p w:rsidR="00D51BF2" w:rsidRPr="00291B3C" w:rsidRDefault="00D51BF2" w:rsidP="00F14942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16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 xml:space="preserve"> = 0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(нет)</w:t>
            </w:r>
          </w:p>
        </w:tc>
        <w:tc>
          <w:tcPr>
            <w:tcW w:w="2693" w:type="dxa"/>
            <w:shd w:val="clear" w:color="auto" w:fill="FFFFFF"/>
          </w:tcPr>
          <w:p w:rsidR="00D51BF2" w:rsidRPr="009E2636" w:rsidRDefault="00D51BF2" w:rsidP="009D471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D51BF2" w:rsidRDefault="00D51BF2" w:rsidP="00D51BF2">
            <w:pPr>
              <w:ind w:firstLine="0"/>
            </w:pPr>
            <w:r w:rsidRPr="00681E89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Финансовая отчетность</w:t>
            </w:r>
          </w:p>
        </w:tc>
        <w:tc>
          <w:tcPr>
            <w:tcW w:w="2126" w:type="dxa"/>
            <w:shd w:val="clear" w:color="auto" w:fill="FFFFFF"/>
          </w:tcPr>
          <w:p w:rsidR="00D51BF2" w:rsidRPr="009E2636" w:rsidRDefault="00D51BF2" w:rsidP="00291B3C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1418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Постановление об утверждении бюджетного прогноза Гайского городского округа</w:t>
            </w:r>
          </w:p>
        </w:tc>
        <w:tc>
          <w:tcPr>
            <w:tcW w:w="1843" w:type="dxa"/>
            <w:shd w:val="clear" w:color="auto" w:fill="FFFFFF"/>
          </w:tcPr>
          <w:p w:rsidR="00D51BF2" w:rsidRDefault="00D51BF2" w:rsidP="007C1FE5">
            <w:pPr>
              <w:ind w:firstLine="0"/>
            </w:pPr>
            <w:r w:rsidRPr="00F8168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 </w:t>
            </w:r>
          </w:p>
        </w:tc>
      </w:tr>
      <w:tr w:rsidR="00D51BF2" w:rsidRPr="009E2636" w:rsidTr="001170BB">
        <w:tc>
          <w:tcPr>
            <w:tcW w:w="690" w:type="dxa"/>
            <w:shd w:val="clear" w:color="auto" w:fill="FFFFFF"/>
          </w:tcPr>
          <w:p w:rsidR="00D51BF2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17</w:t>
            </w:r>
          </w:p>
        </w:tc>
        <w:tc>
          <w:tcPr>
            <w:tcW w:w="1877" w:type="dxa"/>
            <w:shd w:val="clear" w:color="auto" w:fill="FFFFFF"/>
          </w:tcPr>
          <w:p w:rsidR="00D51BF2" w:rsidRPr="000B5119" w:rsidRDefault="00D51BF2" w:rsidP="00B42F1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Наличие утвержденной методики формирования доходов для составления проекта бюджета</w:t>
            </w:r>
          </w:p>
        </w:tc>
        <w:tc>
          <w:tcPr>
            <w:tcW w:w="1417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Да/нет</w:t>
            </w:r>
          </w:p>
        </w:tc>
        <w:tc>
          <w:tcPr>
            <w:tcW w:w="1985" w:type="dxa"/>
            <w:shd w:val="clear" w:color="auto" w:fill="FFFFFF"/>
          </w:tcPr>
          <w:p w:rsidR="00D51BF2" w:rsidRPr="00291B3C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17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 xml:space="preserve"> = 1(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да)</w:t>
            </w:r>
          </w:p>
          <w:p w:rsidR="00D51BF2" w:rsidRPr="00291B3C" w:rsidRDefault="00D51BF2" w:rsidP="00F14942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17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 xml:space="preserve"> = 0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(нет)</w:t>
            </w:r>
          </w:p>
        </w:tc>
        <w:tc>
          <w:tcPr>
            <w:tcW w:w="2693" w:type="dxa"/>
            <w:shd w:val="clear" w:color="auto" w:fill="FFFFFF"/>
          </w:tcPr>
          <w:p w:rsidR="00D51BF2" w:rsidRPr="009E2636" w:rsidRDefault="00D51BF2" w:rsidP="009D471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D51BF2" w:rsidRDefault="00D51BF2" w:rsidP="00D51BF2">
            <w:pPr>
              <w:ind w:firstLine="0"/>
            </w:pPr>
            <w:r w:rsidRPr="00681E89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Финансовая отчетность</w:t>
            </w:r>
          </w:p>
        </w:tc>
        <w:tc>
          <w:tcPr>
            <w:tcW w:w="2126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1418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Приказ финансового управления администрации Гайского городского округа</w:t>
            </w:r>
          </w:p>
        </w:tc>
        <w:tc>
          <w:tcPr>
            <w:tcW w:w="1843" w:type="dxa"/>
            <w:shd w:val="clear" w:color="auto" w:fill="FFFFFF"/>
          </w:tcPr>
          <w:p w:rsidR="00D51BF2" w:rsidRDefault="00D51BF2" w:rsidP="007C1FE5">
            <w:pPr>
              <w:ind w:firstLine="0"/>
            </w:pPr>
            <w:r w:rsidRPr="00F8168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 </w:t>
            </w:r>
          </w:p>
        </w:tc>
      </w:tr>
      <w:tr w:rsidR="00D51BF2" w:rsidRPr="009E2636" w:rsidTr="001170BB">
        <w:tc>
          <w:tcPr>
            <w:tcW w:w="690" w:type="dxa"/>
            <w:shd w:val="clear" w:color="auto" w:fill="FFFFFF"/>
          </w:tcPr>
          <w:p w:rsidR="00D51BF2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18</w:t>
            </w:r>
          </w:p>
        </w:tc>
        <w:tc>
          <w:tcPr>
            <w:tcW w:w="1877" w:type="dxa"/>
            <w:shd w:val="clear" w:color="auto" w:fill="FFFFFF"/>
          </w:tcPr>
          <w:p w:rsidR="00D51BF2" w:rsidRPr="000B5119" w:rsidRDefault="00D51BF2" w:rsidP="00B42F1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Наличие утвержденной методики планирования бюджетных ассигнований для составления проекта бюджета</w:t>
            </w:r>
          </w:p>
        </w:tc>
        <w:tc>
          <w:tcPr>
            <w:tcW w:w="1417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Да/нет</w:t>
            </w:r>
          </w:p>
        </w:tc>
        <w:tc>
          <w:tcPr>
            <w:tcW w:w="1985" w:type="dxa"/>
            <w:shd w:val="clear" w:color="auto" w:fill="FFFFFF"/>
          </w:tcPr>
          <w:p w:rsidR="00D51BF2" w:rsidRPr="00291B3C" w:rsidRDefault="00D51BF2" w:rsidP="00545820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18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 xml:space="preserve"> = 1(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да)</w:t>
            </w:r>
          </w:p>
          <w:p w:rsidR="00D51BF2" w:rsidRPr="009E2636" w:rsidRDefault="00D51BF2" w:rsidP="00545820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18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 xml:space="preserve"> = 0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(нет)</w:t>
            </w:r>
          </w:p>
        </w:tc>
        <w:tc>
          <w:tcPr>
            <w:tcW w:w="2693" w:type="dxa"/>
            <w:shd w:val="clear" w:color="auto" w:fill="FFFFFF"/>
          </w:tcPr>
          <w:p w:rsidR="00D51BF2" w:rsidRPr="009E2636" w:rsidRDefault="00D51BF2" w:rsidP="009D471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D51BF2" w:rsidRDefault="00D51BF2" w:rsidP="00D51BF2">
            <w:pPr>
              <w:ind w:firstLine="0"/>
            </w:pPr>
            <w:r w:rsidRPr="00681E89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Финансовая отчетность</w:t>
            </w:r>
          </w:p>
        </w:tc>
        <w:tc>
          <w:tcPr>
            <w:tcW w:w="2126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1418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Приказ финансового управления администрации Гайского городского округа</w:t>
            </w:r>
          </w:p>
        </w:tc>
        <w:tc>
          <w:tcPr>
            <w:tcW w:w="1843" w:type="dxa"/>
            <w:shd w:val="clear" w:color="auto" w:fill="FFFFFF"/>
          </w:tcPr>
          <w:p w:rsidR="00D51BF2" w:rsidRDefault="00D51BF2" w:rsidP="007C1FE5">
            <w:pPr>
              <w:ind w:firstLine="0"/>
            </w:pPr>
            <w:r w:rsidRPr="00F8168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 </w:t>
            </w:r>
          </w:p>
        </w:tc>
      </w:tr>
      <w:tr w:rsidR="00D51BF2" w:rsidRPr="009E2636" w:rsidTr="001170BB">
        <w:tc>
          <w:tcPr>
            <w:tcW w:w="690" w:type="dxa"/>
            <w:shd w:val="clear" w:color="auto" w:fill="FFFFFF"/>
          </w:tcPr>
          <w:p w:rsidR="00D51BF2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19</w:t>
            </w:r>
          </w:p>
        </w:tc>
        <w:tc>
          <w:tcPr>
            <w:tcW w:w="1877" w:type="dxa"/>
            <w:shd w:val="clear" w:color="auto" w:fill="FFFFFF"/>
          </w:tcPr>
          <w:p w:rsidR="00D51BF2" w:rsidRPr="000B5119" w:rsidRDefault="00D51BF2" w:rsidP="00B42F1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Наличие утвержденной методики прогнозирования поступлений по источникам финансирования дефицита бюджета</w:t>
            </w:r>
          </w:p>
        </w:tc>
        <w:tc>
          <w:tcPr>
            <w:tcW w:w="1417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Да/нет</w:t>
            </w:r>
          </w:p>
        </w:tc>
        <w:tc>
          <w:tcPr>
            <w:tcW w:w="1985" w:type="dxa"/>
            <w:shd w:val="clear" w:color="auto" w:fill="FFFFFF"/>
          </w:tcPr>
          <w:p w:rsidR="00D51BF2" w:rsidRPr="00291B3C" w:rsidRDefault="00D51BF2" w:rsidP="00545820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19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 xml:space="preserve"> = 1(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да)</w:t>
            </w:r>
          </w:p>
          <w:p w:rsidR="00D51BF2" w:rsidRPr="009E2636" w:rsidRDefault="00D51BF2" w:rsidP="00545820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19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 xml:space="preserve"> = 0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(нет)</w:t>
            </w:r>
          </w:p>
        </w:tc>
        <w:tc>
          <w:tcPr>
            <w:tcW w:w="2693" w:type="dxa"/>
            <w:shd w:val="clear" w:color="auto" w:fill="FFFFFF"/>
          </w:tcPr>
          <w:p w:rsidR="00D51BF2" w:rsidRPr="009E2636" w:rsidRDefault="00D51BF2" w:rsidP="009D471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D51BF2" w:rsidRDefault="00D51BF2" w:rsidP="00D51BF2">
            <w:pPr>
              <w:ind w:firstLine="0"/>
            </w:pPr>
            <w:r w:rsidRPr="00681E89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Финансовая отчетность</w:t>
            </w:r>
          </w:p>
        </w:tc>
        <w:tc>
          <w:tcPr>
            <w:tcW w:w="2126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1418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Приказ финансового управления администрации Гайского городского округа</w:t>
            </w:r>
          </w:p>
        </w:tc>
        <w:tc>
          <w:tcPr>
            <w:tcW w:w="1843" w:type="dxa"/>
            <w:shd w:val="clear" w:color="auto" w:fill="FFFFFF"/>
          </w:tcPr>
          <w:p w:rsidR="00D51BF2" w:rsidRDefault="00D51BF2" w:rsidP="007C1FE5">
            <w:pPr>
              <w:ind w:firstLine="0"/>
            </w:pPr>
            <w:r w:rsidRPr="00F8168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 </w:t>
            </w:r>
          </w:p>
        </w:tc>
      </w:tr>
      <w:tr w:rsidR="00D51BF2" w:rsidRPr="009E2636" w:rsidTr="001170BB">
        <w:tc>
          <w:tcPr>
            <w:tcW w:w="690" w:type="dxa"/>
            <w:shd w:val="clear" w:color="auto" w:fill="FFFFFF"/>
          </w:tcPr>
          <w:p w:rsidR="00D51BF2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20</w:t>
            </w:r>
          </w:p>
        </w:tc>
        <w:tc>
          <w:tcPr>
            <w:tcW w:w="1877" w:type="dxa"/>
            <w:shd w:val="clear" w:color="auto" w:fill="FFFFFF"/>
          </w:tcPr>
          <w:p w:rsidR="00D51BF2" w:rsidRPr="000B5119" w:rsidRDefault="00D51BF2" w:rsidP="00B42F1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Утверждение в составе решения о бюджете основных параметров первоочередных расходов</w:t>
            </w:r>
          </w:p>
        </w:tc>
        <w:tc>
          <w:tcPr>
            <w:tcW w:w="1417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Да/нет</w:t>
            </w:r>
          </w:p>
        </w:tc>
        <w:tc>
          <w:tcPr>
            <w:tcW w:w="1985" w:type="dxa"/>
            <w:shd w:val="clear" w:color="auto" w:fill="FFFFFF"/>
          </w:tcPr>
          <w:p w:rsidR="00D51BF2" w:rsidRPr="00291B3C" w:rsidRDefault="00D51BF2" w:rsidP="00545820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20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 xml:space="preserve"> = 1(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да)</w:t>
            </w:r>
          </w:p>
          <w:p w:rsidR="00D51BF2" w:rsidRPr="009E2636" w:rsidRDefault="00D51BF2" w:rsidP="00F14942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20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 xml:space="preserve"> = 0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(нет)</w:t>
            </w:r>
          </w:p>
        </w:tc>
        <w:tc>
          <w:tcPr>
            <w:tcW w:w="2693" w:type="dxa"/>
            <w:shd w:val="clear" w:color="auto" w:fill="FFFFFF"/>
          </w:tcPr>
          <w:p w:rsidR="00D51BF2" w:rsidRPr="009E2636" w:rsidRDefault="00D51BF2" w:rsidP="009D471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D51BF2" w:rsidRDefault="00D51BF2" w:rsidP="00D51BF2">
            <w:pPr>
              <w:ind w:firstLine="0"/>
            </w:pPr>
            <w:r w:rsidRPr="00681E89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Финансовая отчетность</w:t>
            </w:r>
          </w:p>
        </w:tc>
        <w:tc>
          <w:tcPr>
            <w:tcW w:w="2126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1418" w:type="dxa"/>
            <w:shd w:val="clear" w:color="auto" w:fill="FFFFFF"/>
          </w:tcPr>
          <w:p w:rsidR="00D51BF2" w:rsidRPr="009E2636" w:rsidRDefault="00D51BF2" w:rsidP="009D471B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Решение о бюджете Гайского городского округа</w:t>
            </w:r>
          </w:p>
        </w:tc>
        <w:tc>
          <w:tcPr>
            <w:tcW w:w="1843" w:type="dxa"/>
            <w:shd w:val="clear" w:color="auto" w:fill="FFFFFF"/>
          </w:tcPr>
          <w:p w:rsidR="00D51BF2" w:rsidRDefault="00D51BF2" w:rsidP="007C1FE5">
            <w:pPr>
              <w:ind w:firstLine="0"/>
            </w:pPr>
            <w:r w:rsidRPr="00F8168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 </w:t>
            </w:r>
          </w:p>
        </w:tc>
      </w:tr>
      <w:tr w:rsidR="00D51BF2" w:rsidRPr="009E2636" w:rsidTr="001170BB">
        <w:tc>
          <w:tcPr>
            <w:tcW w:w="690" w:type="dxa"/>
            <w:shd w:val="clear" w:color="auto" w:fill="FFFFFF"/>
          </w:tcPr>
          <w:p w:rsidR="00D51BF2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21</w:t>
            </w:r>
          </w:p>
        </w:tc>
        <w:tc>
          <w:tcPr>
            <w:tcW w:w="1877" w:type="dxa"/>
            <w:shd w:val="clear" w:color="auto" w:fill="FFFFFF"/>
          </w:tcPr>
          <w:p w:rsidR="00D51BF2" w:rsidRPr="000B5119" w:rsidRDefault="00D51BF2" w:rsidP="00B42F1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Утверждение в составе решения о бюджете распределения бюджетных ассигнований на 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реализацию региональных и приоритетных проектов</w:t>
            </w:r>
          </w:p>
        </w:tc>
        <w:tc>
          <w:tcPr>
            <w:tcW w:w="1417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985" w:type="dxa"/>
            <w:shd w:val="clear" w:color="auto" w:fill="FFFFFF"/>
          </w:tcPr>
          <w:p w:rsidR="00D51BF2" w:rsidRPr="00291B3C" w:rsidRDefault="00D51BF2" w:rsidP="00545820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21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 xml:space="preserve"> = 1(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да)</w:t>
            </w:r>
          </w:p>
          <w:p w:rsidR="00D51BF2" w:rsidRPr="009E2636" w:rsidRDefault="00D51BF2" w:rsidP="00F14942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21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 xml:space="preserve"> = 0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(нет)</w:t>
            </w:r>
          </w:p>
        </w:tc>
        <w:tc>
          <w:tcPr>
            <w:tcW w:w="2693" w:type="dxa"/>
            <w:shd w:val="clear" w:color="auto" w:fill="FFFFFF"/>
          </w:tcPr>
          <w:p w:rsidR="00D51BF2" w:rsidRPr="009E2636" w:rsidRDefault="00D51BF2" w:rsidP="009D471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D51BF2" w:rsidRDefault="00D51BF2" w:rsidP="00D51BF2">
            <w:pPr>
              <w:ind w:firstLine="0"/>
            </w:pPr>
            <w:r w:rsidRPr="00681E89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Финансовая отчетность</w:t>
            </w:r>
          </w:p>
        </w:tc>
        <w:tc>
          <w:tcPr>
            <w:tcW w:w="2126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1418" w:type="dxa"/>
            <w:shd w:val="clear" w:color="auto" w:fill="FFFFFF"/>
          </w:tcPr>
          <w:p w:rsidR="00D51BF2" w:rsidRPr="009E2636" w:rsidRDefault="00D51BF2" w:rsidP="003D08E2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Решение о бюджете Гайского городского округа</w:t>
            </w:r>
          </w:p>
        </w:tc>
        <w:tc>
          <w:tcPr>
            <w:tcW w:w="1843" w:type="dxa"/>
            <w:shd w:val="clear" w:color="auto" w:fill="FFFFFF"/>
          </w:tcPr>
          <w:p w:rsidR="00D51BF2" w:rsidRDefault="00D51BF2" w:rsidP="007C1FE5">
            <w:pPr>
              <w:ind w:firstLine="0"/>
            </w:pPr>
            <w:r w:rsidRPr="00F8168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 </w:t>
            </w:r>
          </w:p>
        </w:tc>
      </w:tr>
      <w:tr w:rsidR="00D51BF2" w:rsidRPr="009E2636" w:rsidTr="001170BB">
        <w:tc>
          <w:tcPr>
            <w:tcW w:w="690" w:type="dxa"/>
            <w:shd w:val="clear" w:color="auto" w:fill="FFFFFF"/>
          </w:tcPr>
          <w:p w:rsidR="00D51BF2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lastRenderedPageBreak/>
              <w:t>22</w:t>
            </w:r>
          </w:p>
        </w:tc>
        <w:tc>
          <w:tcPr>
            <w:tcW w:w="1877" w:type="dxa"/>
            <w:shd w:val="clear" w:color="auto" w:fill="FFFFFF"/>
          </w:tcPr>
          <w:p w:rsidR="00D51BF2" w:rsidRPr="000B5119" w:rsidRDefault="00D51BF2" w:rsidP="00B42F1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Наличие обоснований бюджетных ассигнований по расходам для составления проекта бюджета</w:t>
            </w:r>
          </w:p>
        </w:tc>
        <w:tc>
          <w:tcPr>
            <w:tcW w:w="1417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Да/нет</w:t>
            </w:r>
          </w:p>
        </w:tc>
        <w:tc>
          <w:tcPr>
            <w:tcW w:w="1985" w:type="dxa"/>
            <w:shd w:val="clear" w:color="auto" w:fill="FFFFFF"/>
          </w:tcPr>
          <w:p w:rsidR="00D51BF2" w:rsidRPr="00291B3C" w:rsidRDefault="00D51BF2" w:rsidP="00545820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22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 xml:space="preserve"> = 1(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да)</w:t>
            </w:r>
          </w:p>
          <w:p w:rsidR="00D51BF2" w:rsidRPr="009E2636" w:rsidRDefault="00D51BF2" w:rsidP="00F14942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22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 xml:space="preserve"> = 0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(нет)</w:t>
            </w:r>
          </w:p>
        </w:tc>
        <w:tc>
          <w:tcPr>
            <w:tcW w:w="2693" w:type="dxa"/>
            <w:shd w:val="clear" w:color="auto" w:fill="FFFFFF"/>
          </w:tcPr>
          <w:p w:rsidR="00D51BF2" w:rsidRPr="009E2636" w:rsidRDefault="00D51BF2" w:rsidP="009D471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D51BF2" w:rsidRDefault="00D51BF2" w:rsidP="00D51BF2">
            <w:pPr>
              <w:ind w:firstLine="0"/>
            </w:pPr>
            <w:r w:rsidRPr="00681E89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Финансовая отчетность</w:t>
            </w:r>
          </w:p>
        </w:tc>
        <w:tc>
          <w:tcPr>
            <w:tcW w:w="2126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1418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Кассовая заявка</w:t>
            </w:r>
          </w:p>
        </w:tc>
        <w:tc>
          <w:tcPr>
            <w:tcW w:w="1843" w:type="dxa"/>
            <w:shd w:val="clear" w:color="auto" w:fill="FFFFFF"/>
          </w:tcPr>
          <w:p w:rsidR="00D51BF2" w:rsidRDefault="00D51BF2" w:rsidP="007C1FE5">
            <w:pPr>
              <w:ind w:firstLine="0"/>
            </w:pPr>
            <w:r w:rsidRPr="00F8168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 </w:t>
            </w:r>
          </w:p>
        </w:tc>
      </w:tr>
      <w:tr w:rsidR="00D51BF2" w:rsidRPr="009E2636" w:rsidTr="001170BB">
        <w:tc>
          <w:tcPr>
            <w:tcW w:w="690" w:type="dxa"/>
            <w:shd w:val="clear" w:color="auto" w:fill="FFFFFF"/>
          </w:tcPr>
          <w:p w:rsidR="00D51BF2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23</w:t>
            </w:r>
          </w:p>
        </w:tc>
        <w:tc>
          <w:tcPr>
            <w:tcW w:w="1877" w:type="dxa"/>
            <w:shd w:val="clear" w:color="auto" w:fill="FFFFFF"/>
          </w:tcPr>
          <w:p w:rsidR="00D51BF2" w:rsidRPr="000B5119" w:rsidRDefault="00D51BF2" w:rsidP="00B42F1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Наличие утвержденного порядка проведения обзоров бюджетных расходов</w:t>
            </w:r>
          </w:p>
        </w:tc>
        <w:tc>
          <w:tcPr>
            <w:tcW w:w="1417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Да/нет</w:t>
            </w:r>
          </w:p>
        </w:tc>
        <w:tc>
          <w:tcPr>
            <w:tcW w:w="1985" w:type="dxa"/>
            <w:shd w:val="clear" w:color="auto" w:fill="FFFFFF"/>
          </w:tcPr>
          <w:p w:rsidR="00D51BF2" w:rsidRPr="00291B3C" w:rsidRDefault="00D51BF2" w:rsidP="00545820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23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 xml:space="preserve"> = 1(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да)</w:t>
            </w:r>
          </w:p>
          <w:p w:rsidR="00D51BF2" w:rsidRPr="009E2636" w:rsidRDefault="00D51BF2" w:rsidP="00F14942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23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 xml:space="preserve"> = 0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(нет)</w:t>
            </w:r>
          </w:p>
        </w:tc>
        <w:tc>
          <w:tcPr>
            <w:tcW w:w="2693" w:type="dxa"/>
            <w:shd w:val="clear" w:color="auto" w:fill="FFFFFF"/>
          </w:tcPr>
          <w:p w:rsidR="00D51BF2" w:rsidRPr="009E2636" w:rsidRDefault="00D51BF2" w:rsidP="009D471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D51BF2" w:rsidRDefault="00D51BF2" w:rsidP="00D51BF2">
            <w:pPr>
              <w:ind w:firstLine="0"/>
            </w:pPr>
            <w:r w:rsidRPr="00681E89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Финансовая отчетность</w:t>
            </w:r>
          </w:p>
        </w:tc>
        <w:tc>
          <w:tcPr>
            <w:tcW w:w="2126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1418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Постановление администрации Гайского городского округа</w:t>
            </w:r>
          </w:p>
        </w:tc>
        <w:tc>
          <w:tcPr>
            <w:tcW w:w="1843" w:type="dxa"/>
            <w:shd w:val="clear" w:color="auto" w:fill="FFFFFF"/>
          </w:tcPr>
          <w:p w:rsidR="00D51BF2" w:rsidRDefault="00D51BF2" w:rsidP="007C1FE5">
            <w:pPr>
              <w:ind w:firstLine="0"/>
            </w:pPr>
            <w:r w:rsidRPr="00F8168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 </w:t>
            </w:r>
          </w:p>
        </w:tc>
      </w:tr>
      <w:tr w:rsidR="00D51BF2" w:rsidRPr="009E2636" w:rsidTr="001170BB">
        <w:tc>
          <w:tcPr>
            <w:tcW w:w="690" w:type="dxa"/>
            <w:shd w:val="clear" w:color="auto" w:fill="FFFFFF"/>
          </w:tcPr>
          <w:p w:rsidR="00D51BF2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24</w:t>
            </w:r>
          </w:p>
        </w:tc>
        <w:tc>
          <w:tcPr>
            <w:tcW w:w="1877" w:type="dxa"/>
            <w:shd w:val="clear" w:color="auto" w:fill="FFFFFF"/>
          </w:tcPr>
          <w:p w:rsidR="00D51BF2" w:rsidRPr="000B5119" w:rsidRDefault="00D51BF2" w:rsidP="00B42F1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Наличие  результатов проведения обзоров бюджетных расходов</w:t>
            </w:r>
          </w:p>
        </w:tc>
        <w:tc>
          <w:tcPr>
            <w:tcW w:w="1417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Да/нет</w:t>
            </w:r>
          </w:p>
        </w:tc>
        <w:tc>
          <w:tcPr>
            <w:tcW w:w="1985" w:type="dxa"/>
            <w:shd w:val="clear" w:color="auto" w:fill="FFFFFF"/>
          </w:tcPr>
          <w:p w:rsidR="00D51BF2" w:rsidRPr="00291B3C" w:rsidRDefault="00D51BF2" w:rsidP="00545820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 xml:space="preserve"> = 1(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да)</w:t>
            </w:r>
          </w:p>
          <w:p w:rsidR="00D51BF2" w:rsidRPr="009E2636" w:rsidRDefault="00D51BF2" w:rsidP="00F14942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24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 xml:space="preserve"> = 0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(нет)</w:t>
            </w:r>
          </w:p>
        </w:tc>
        <w:tc>
          <w:tcPr>
            <w:tcW w:w="2693" w:type="dxa"/>
            <w:shd w:val="clear" w:color="auto" w:fill="FFFFFF"/>
          </w:tcPr>
          <w:p w:rsidR="00D51BF2" w:rsidRPr="009E2636" w:rsidRDefault="00D51BF2" w:rsidP="009D471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D51BF2" w:rsidRDefault="00D51BF2" w:rsidP="00D51BF2">
            <w:pPr>
              <w:ind w:firstLine="0"/>
            </w:pPr>
            <w:r w:rsidRPr="00681E89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Финансовая отчетность</w:t>
            </w:r>
          </w:p>
        </w:tc>
        <w:tc>
          <w:tcPr>
            <w:tcW w:w="2126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1418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Обзор расходов</w:t>
            </w:r>
          </w:p>
        </w:tc>
        <w:tc>
          <w:tcPr>
            <w:tcW w:w="1843" w:type="dxa"/>
            <w:shd w:val="clear" w:color="auto" w:fill="FFFFFF"/>
          </w:tcPr>
          <w:p w:rsidR="00D51BF2" w:rsidRDefault="00D51BF2" w:rsidP="007C1FE5">
            <w:pPr>
              <w:ind w:firstLine="0"/>
            </w:pPr>
            <w:r w:rsidRPr="00F8168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 </w:t>
            </w:r>
          </w:p>
        </w:tc>
      </w:tr>
      <w:tr w:rsidR="007C1FE5" w:rsidRPr="00545820" w:rsidTr="001170BB">
        <w:tc>
          <w:tcPr>
            <w:tcW w:w="690" w:type="dxa"/>
            <w:shd w:val="clear" w:color="auto" w:fill="FFFFFF"/>
          </w:tcPr>
          <w:p w:rsidR="007C1FE5" w:rsidRDefault="007C1FE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25</w:t>
            </w:r>
          </w:p>
        </w:tc>
        <w:tc>
          <w:tcPr>
            <w:tcW w:w="1877" w:type="dxa"/>
            <w:shd w:val="clear" w:color="auto" w:fill="FFFFFF"/>
          </w:tcPr>
          <w:p w:rsidR="007C1FE5" w:rsidRPr="000B5119" w:rsidRDefault="007C1FE5" w:rsidP="00B42F1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Отношение прироста расходов бюджета в отчетном финансовом году, не обеспеченных соответствующим приростом доходов бюджета, к объему расходов</w:t>
            </w:r>
          </w:p>
        </w:tc>
        <w:tc>
          <w:tcPr>
            <w:tcW w:w="1417" w:type="dxa"/>
            <w:shd w:val="clear" w:color="auto" w:fill="FFFFFF"/>
          </w:tcPr>
          <w:p w:rsidR="007C1FE5" w:rsidRPr="009E2636" w:rsidRDefault="007C1FE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</w:tcPr>
          <w:p w:rsidR="007C1FE5" w:rsidRPr="00545820" w:rsidRDefault="007C1FE5" w:rsidP="00F14942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</w:t>
            </w:r>
            <w:r w:rsidRPr="00F14942"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25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 = ((Ai-Bi)-(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Ei-Fi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)-(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Ci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-Di))/Ai</w:t>
            </w:r>
          </w:p>
        </w:tc>
        <w:tc>
          <w:tcPr>
            <w:tcW w:w="2693" w:type="dxa"/>
            <w:shd w:val="clear" w:color="auto" w:fill="FFFFFF"/>
          </w:tcPr>
          <w:p w:rsidR="007C1FE5" w:rsidRDefault="007C1FE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Ai</w:t>
            </w:r>
            <w:r w:rsidRPr="0054582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объем фактически произведенных расходов бюджета 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 w:rsidRPr="0054582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 муниципального образования в отчетном финансовом году(без учета расходов, осуществляемых за счет безвозмездных поступлений из бюджетов бюджетной системы и расходов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ситуаций);</w:t>
            </w:r>
          </w:p>
          <w:p w:rsidR="007C1FE5" w:rsidRDefault="007C1FE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  <w:p w:rsidR="007C1FE5" w:rsidRDefault="007C1FE5" w:rsidP="00307A5D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Bi</w:t>
            </w:r>
            <w:r w:rsidRPr="00307A5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первоначально утвержденный объем расходов бюджета 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 w:rsidRPr="00307A5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 муниципального образования в отчетном финансовом году без учета расходов, осуществляемых за счет безвозмездных поступлений бюджетов бюджетной системы;</w:t>
            </w:r>
          </w:p>
          <w:p w:rsidR="007C1FE5" w:rsidRDefault="007C1FE5" w:rsidP="00307A5D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  <w:p w:rsidR="007C1FE5" w:rsidRDefault="007C1FE5" w:rsidP="00307A5D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lastRenderedPageBreak/>
              <w:t>Ci</w:t>
            </w:r>
            <w:proofErr w:type="spellEnd"/>
            <w:r w:rsidRPr="00307A5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объем доходов бюджета 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 w:rsidRPr="00307A5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 муниципального образования в отчетном финансовом году без учета безвозмездных поступлений из бюджетов бюджетной системы;</w:t>
            </w:r>
          </w:p>
          <w:p w:rsidR="007C1FE5" w:rsidRDefault="007C1FE5" w:rsidP="00307A5D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  <w:p w:rsidR="007C1FE5" w:rsidRDefault="007C1FE5" w:rsidP="00307A5D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Di</w:t>
            </w:r>
            <w:r w:rsidRPr="00307A5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первоначально утвержденный объем доходов бюджета 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 w:rsidRPr="00307A5D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 муниципального образования в отчетном финансовом году без учета безвозмездных поступлений из бюджетов бюджетной системы;</w:t>
            </w:r>
          </w:p>
          <w:p w:rsidR="007C1FE5" w:rsidRDefault="007C1FE5" w:rsidP="00307A5D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  <w:p w:rsidR="007C1FE5" w:rsidRDefault="007C1FE5" w:rsidP="00307A5D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Ei</w:t>
            </w:r>
            <w:proofErr w:type="spellEnd"/>
            <w:r w:rsidRPr="00E75E79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фактическая сумма изменения остатков средств а счетах по учету средств бюджета 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-го муниципального образования в отчетном финансовом году;</w:t>
            </w:r>
          </w:p>
          <w:p w:rsidR="007C1FE5" w:rsidRDefault="007C1FE5" w:rsidP="00307A5D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  <w:p w:rsidR="007C1FE5" w:rsidRDefault="007C1FE5" w:rsidP="00307A5D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Fi</w:t>
            </w:r>
            <w:proofErr w:type="spellEnd"/>
            <w:r w:rsidRPr="00E75E79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первоначально утвержденная сумма изменения остатков средств на счетах по учету средств бюджета 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-го муниципального образования в отчетном финансовом году</w:t>
            </w:r>
          </w:p>
          <w:p w:rsidR="007C1FE5" w:rsidRDefault="007C1FE5" w:rsidP="00307A5D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  <w:p w:rsidR="007C1FE5" w:rsidRPr="001040B7" w:rsidRDefault="007C1FE5" w:rsidP="00307A5D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В случае если (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Ei</w:t>
            </w:r>
            <w:proofErr w:type="spellEnd"/>
            <w:r w:rsidRPr="00E75E79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Fi</w:t>
            </w:r>
            <w:proofErr w:type="spellEnd"/>
            <w:r w:rsidRPr="00E75E79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)&lt;0,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то расчет значения индикатора производится по формуле: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</w:t>
            </w:r>
            <w:r w:rsidRPr="00E75E79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16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 w:rsidRPr="00E75E79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=((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Ai</w:t>
            </w:r>
            <w:r w:rsidRPr="00E75E79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Bi</w:t>
            </w:r>
            <w:r w:rsidRPr="001040B7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)-(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Ci</w:t>
            </w:r>
            <w:proofErr w:type="spellEnd"/>
            <w:r w:rsidRPr="001040B7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Di</w:t>
            </w:r>
            <w:r w:rsidRPr="001040B7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))/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Ai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; в случае если U23i&lt;0, то значение индикатора принимается равным  0</w:t>
            </w:r>
          </w:p>
        </w:tc>
        <w:tc>
          <w:tcPr>
            <w:tcW w:w="1701" w:type="dxa"/>
            <w:shd w:val="clear" w:color="auto" w:fill="FFFFFF"/>
          </w:tcPr>
          <w:p w:rsidR="007C1FE5" w:rsidRPr="00545820" w:rsidRDefault="00703274" w:rsidP="00703274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lastRenderedPageBreak/>
              <w:t>Периодическая отчетность</w:t>
            </w:r>
          </w:p>
        </w:tc>
        <w:tc>
          <w:tcPr>
            <w:tcW w:w="2126" w:type="dxa"/>
            <w:shd w:val="clear" w:color="auto" w:fill="FFFFFF"/>
          </w:tcPr>
          <w:p w:rsidR="007C1FE5" w:rsidRPr="00545820" w:rsidRDefault="007C1FE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1418" w:type="dxa"/>
            <w:shd w:val="clear" w:color="auto" w:fill="FFFFFF"/>
          </w:tcPr>
          <w:p w:rsidR="007C1FE5" w:rsidRPr="00545820" w:rsidRDefault="007C1FE5" w:rsidP="009D471B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Квартальный или годовой отчет</w:t>
            </w:r>
          </w:p>
        </w:tc>
        <w:tc>
          <w:tcPr>
            <w:tcW w:w="1843" w:type="dxa"/>
            <w:shd w:val="clear" w:color="auto" w:fill="FFFFFF"/>
          </w:tcPr>
          <w:p w:rsidR="007C1FE5" w:rsidRDefault="007C1FE5" w:rsidP="007C1FE5">
            <w:pPr>
              <w:ind w:firstLine="0"/>
            </w:pPr>
            <w:r w:rsidRPr="00F8168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 </w:t>
            </w:r>
          </w:p>
        </w:tc>
      </w:tr>
      <w:tr w:rsidR="00CF728B" w:rsidRPr="00A155EA" w:rsidTr="001170BB">
        <w:tc>
          <w:tcPr>
            <w:tcW w:w="690" w:type="dxa"/>
            <w:shd w:val="clear" w:color="auto" w:fill="FFFFFF"/>
          </w:tcPr>
          <w:p w:rsidR="00CF728B" w:rsidRDefault="00CF728B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lastRenderedPageBreak/>
              <w:t>26</w:t>
            </w:r>
          </w:p>
        </w:tc>
        <w:tc>
          <w:tcPr>
            <w:tcW w:w="1877" w:type="dxa"/>
            <w:shd w:val="clear" w:color="auto" w:fill="FFFFFF"/>
          </w:tcPr>
          <w:p w:rsidR="00CF728B" w:rsidRPr="000B5119" w:rsidRDefault="00CF728B" w:rsidP="00B42F1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 xml:space="preserve">Отклонение объема расходов бюджета в </w:t>
            </w:r>
            <w:r w:rsidRPr="000B511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 xml:space="preserve"> квартале от среднего объема расходов за </w:t>
            </w:r>
            <w:r w:rsidRPr="000B511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B511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 xml:space="preserve"> кварталы (без учета расходов, 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осуществляемых за счет субсидий, субвенций и иных межбюджетных трансфертов, имеющих целевое назначение, поступивших из других бюджетов бюджетной системы)</w:t>
            </w:r>
          </w:p>
        </w:tc>
        <w:tc>
          <w:tcPr>
            <w:tcW w:w="1417" w:type="dxa"/>
            <w:shd w:val="clear" w:color="auto" w:fill="FFFFFF"/>
          </w:tcPr>
          <w:p w:rsidR="00CF728B" w:rsidRPr="009E2636" w:rsidRDefault="003D08E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lastRenderedPageBreak/>
              <w:t>%</w:t>
            </w:r>
          </w:p>
        </w:tc>
        <w:tc>
          <w:tcPr>
            <w:tcW w:w="1985" w:type="dxa"/>
            <w:shd w:val="clear" w:color="auto" w:fill="FFFFFF"/>
          </w:tcPr>
          <w:p w:rsidR="00CF728B" w:rsidRPr="00A155EA" w:rsidRDefault="00A155EA" w:rsidP="00F14942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="00F14942" w:rsidRPr="00F1494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i=A4i/(1.1*(A3i+A2i+A1i)/3)</w:t>
            </w:r>
          </w:p>
        </w:tc>
        <w:tc>
          <w:tcPr>
            <w:tcW w:w="2693" w:type="dxa"/>
            <w:shd w:val="clear" w:color="auto" w:fill="FFFFFF"/>
          </w:tcPr>
          <w:p w:rsidR="00CF728B" w:rsidRDefault="00A155EA" w:rsidP="00C64DD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A155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A155E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раходов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-го муниципального образования в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A155E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квартале отчетного финансового года (без учета расходов,, осуществляемых за счет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субсидий</w:t>
            </w:r>
            <w:r w:rsidR="00C64DD8">
              <w:rPr>
                <w:rFonts w:ascii="Times New Roman" w:hAnsi="Times New Roman" w:cs="Times New Roman"/>
                <w:sz w:val="20"/>
                <w:szCs w:val="20"/>
              </w:rPr>
              <w:t>, субвенций и иных межбюджетных трансфертов, имеющих целевое назначение, поступивших из других бюджетов бюджетной системы);</w:t>
            </w:r>
          </w:p>
          <w:p w:rsidR="00C64DD8" w:rsidRDefault="00C64DD8" w:rsidP="00A155EA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4DD8" w:rsidRDefault="00C64DD8" w:rsidP="00C64DD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C64D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C64DD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расходов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C64DD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муниципального образования во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C64D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квартале отчетного финансового года (без учета расходов, осуществляемы за счет субсидий, субвенций и иных межбюджетных трансфертов, имеющих целевое назначение, поступивших из других бюджетов бюджетной системы;</w:t>
            </w:r>
          </w:p>
          <w:p w:rsidR="007D39A7" w:rsidRDefault="007D39A7" w:rsidP="00C64DD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39A7" w:rsidRPr="007D39A7" w:rsidRDefault="007D39A7" w:rsidP="00C64DD8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7D39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7D39A7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расходов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7D39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муниципального образования в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7D39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квартале отчетного финансового года без учета расходов, осуществляемых за счет субсидий, субвенций и иных межбюджетных трансфертов, имеющих целевое назначение, поступивших из других бюджетов бюджетной системы)</w:t>
            </w:r>
          </w:p>
        </w:tc>
        <w:tc>
          <w:tcPr>
            <w:tcW w:w="1701" w:type="dxa"/>
            <w:shd w:val="clear" w:color="auto" w:fill="FFFFFF"/>
          </w:tcPr>
          <w:p w:rsidR="00CF728B" w:rsidRPr="00A155EA" w:rsidRDefault="00703274" w:rsidP="00703274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lastRenderedPageBreak/>
              <w:t>Периодическая отчетность</w:t>
            </w:r>
          </w:p>
        </w:tc>
        <w:tc>
          <w:tcPr>
            <w:tcW w:w="2126" w:type="dxa"/>
            <w:shd w:val="clear" w:color="auto" w:fill="FFFFFF"/>
          </w:tcPr>
          <w:p w:rsidR="00CF728B" w:rsidRPr="00A155EA" w:rsidRDefault="007D39A7" w:rsidP="007D39A7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1418" w:type="dxa"/>
            <w:shd w:val="clear" w:color="auto" w:fill="FFFFFF"/>
          </w:tcPr>
          <w:p w:rsidR="00CF728B" w:rsidRPr="00A155EA" w:rsidRDefault="009D471B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Квартальный или годовой отчет</w:t>
            </w:r>
          </w:p>
        </w:tc>
        <w:tc>
          <w:tcPr>
            <w:tcW w:w="1843" w:type="dxa"/>
            <w:shd w:val="clear" w:color="auto" w:fill="FFFFFF"/>
          </w:tcPr>
          <w:p w:rsidR="00CF728B" w:rsidRPr="00A155EA" w:rsidRDefault="007C1FE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</w:t>
            </w: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</w:tc>
      </w:tr>
      <w:tr w:rsidR="00D51BF2" w:rsidRPr="009E2636" w:rsidTr="001170BB">
        <w:tc>
          <w:tcPr>
            <w:tcW w:w="690" w:type="dxa"/>
            <w:shd w:val="clear" w:color="auto" w:fill="FFFFFF"/>
          </w:tcPr>
          <w:p w:rsidR="00D51BF2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lastRenderedPageBreak/>
              <w:t>27</w:t>
            </w:r>
          </w:p>
        </w:tc>
        <w:tc>
          <w:tcPr>
            <w:tcW w:w="1877" w:type="dxa"/>
            <w:shd w:val="clear" w:color="auto" w:fill="FFFFFF"/>
          </w:tcPr>
          <w:p w:rsidR="00D51BF2" w:rsidRPr="000B5119" w:rsidRDefault="00D51BF2" w:rsidP="00B42F1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 xml:space="preserve">Наличие </w:t>
            </w:r>
            <w:proofErr w:type="gramStart"/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результатов оценки качества финансового менеджмента главных распорядителей средств бюджета</w:t>
            </w:r>
            <w:proofErr w:type="gramEnd"/>
            <w:r w:rsidRPr="000B5119">
              <w:rPr>
                <w:rFonts w:ascii="Times New Roman" w:hAnsi="Times New Roman" w:cs="Times New Roman"/>
                <w:sz w:val="18"/>
                <w:szCs w:val="18"/>
              </w:rPr>
              <w:t xml:space="preserve"> и формирование их ежегодного рейтинга на основе методики, утвержденной правовым актом</w:t>
            </w:r>
          </w:p>
        </w:tc>
        <w:tc>
          <w:tcPr>
            <w:tcW w:w="1417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Да/нет</w:t>
            </w:r>
          </w:p>
        </w:tc>
        <w:tc>
          <w:tcPr>
            <w:tcW w:w="1985" w:type="dxa"/>
            <w:shd w:val="clear" w:color="auto" w:fill="FFFFFF"/>
          </w:tcPr>
          <w:p w:rsidR="00D51BF2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27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=1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(да)</w:t>
            </w:r>
          </w:p>
          <w:p w:rsidR="00D51BF2" w:rsidRPr="00D15224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U21i=0 (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нет)</w:t>
            </w:r>
          </w:p>
          <w:p w:rsidR="00D51BF2" w:rsidRPr="00D15224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FF"/>
          </w:tcPr>
          <w:p w:rsidR="00D51BF2" w:rsidRPr="009E2636" w:rsidRDefault="00D51BF2" w:rsidP="009D471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D51BF2" w:rsidRDefault="00D51BF2" w:rsidP="00D51BF2">
            <w:pPr>
              <w:ind w:firstLine="0"/>
            </w:pPr>
            <w:r w:rsidRPr="00B46F5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Финансовая отчетность</w:t>
            </w:r>
          </w:p>
        </w:tc>
        <w:tc>
          <w:tcPr>
            <w:tcW w:w="2126" w:type="dxa"/>
            <w:shd w:val="clear" w:color="auto" w:fill="FFFFFF"/>
          </w:tcPr>
          <w:p w:rsidR="00D51BF2" w:rsidRPr="009E2636" w:rsidRDefault="00D51BF2" w:rsidP="00414A20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1418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Постановление администрации Гайского городского округа</w:t>
            </w:r>
          </w:p>
        </w:tc>
        <w:tc>
          <w:tcPr>
            <w:tcW w:w="1843" w:type="dxa"/>
            <w:shd w:val="clear" w:color="auto" w:fill="FFFFFF"/>
          </w:tcPr>
          <w:p w:rsidR="00D51BF2" w:rsidRDefault="00D51BF2" w:rsidP="007C1FE5">
            <w:pPr>
              <w:ind w:hanging="15"/>
            </w:pPr>
            <w:r w:rsidRPr="00EF2DF7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 </w:t>
            </w:r>
          </w:p>
        </w:tc>
      </w:tr>
      <w:tr w:rsidR="00D51BF2" w:rsidRPr="009E2636" w:rsidTr="001170BB">
        <w:tc>
          <w:tcPr>
            <w:tcW w:w="690" w:type="dxa"/>
            <w:shd w:val="clear" w:color="auto" w:fill="FFFFFF"/>
          </w:tcPr>
          <w:p w:rsidR="00D51BF2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28</w:t>
            </w:r>
          </w:p>
        </w:tc>
        <w:tc>
          <w:tcPr>
            <w:tcW w:w="1877" w:type="dxa"/>
            <w:shd w:val="clear" w:color="auto" w:fill="FFFFFF"/>
          </w:tcPr>
          <w:p w:rsidR="00D51BF2" w:rsidRPr="000B5119" w:rsidRDefault="00D51BF2" w:rsidP="00B42F1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 xml:space="preserve">Доля объема взысканных средств из бюджета в связи с </w:t>
            </w:r>
            <w:r w:rsidRPr="000B51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выявлением фактов нарушения условий предоставления (расходования) и (или) нецелевого использования межбюджетных трансфертов в общем объеме предоставленных межбюджетных трансфертов</w:t>
            </w:r>
          </w:p>
        </w:tc>
        <w:tc>
          <w:tcPr>
            <w:tcW w:w="1417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lastRenderedPageBreak/>
              <w:t>%</w:t>
            </w:r>
          </w:p>
        </w:tc>
        <w:tc>
          <w:tcPr>
            <w:tcW w:w="1985" w:type="dxa"/>
            <w:shd w:val="clear" w:color="auto" w:fill="FFFFFF"/>
          </w:tcPr>
          <w:p w:rsidR="00D51BF2" w:rsidRPr="00D15224" w:rsidRDefault="00D51BF2" w:rsidP="00F14942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U2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8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=Ai/Bi</w:t>
            </w:r>
          </w:p>
        </w:tc>
        <w:tc>
          <w:tcPr>
            <w:tcW w:w="2693" w:type="dxa"/>
            <w:shd w:val="clear" w:color="auto" w:fill="FFFFFF"/>
          </w:tcPr>
          <w:p w:rsidR="00D51BF2" w:rsidRDefault="00D51BF2" w:rsidP="00414A20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Ai</w:t>
            </w:r>
            <w:r w:rsidRPr="00D15224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объем взысканных средств из бюджета i-го муниципального образования,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lastRenderedPageBreak/>
              <w:t>в связи с применением бюджетных мер принуждения при выявлении фактов нарушения условий предоставления (расходования) и (или) нецелевого использования межбюджетных трансфертов из бюджетов бюджетной системы за отчетный финансовый год</w:t>
            </w:r>
          </w:p>
          <w:p w:rsidR="00D51BF2" w:rsidRDefault="00D51BF2" w:rsidP="00414A20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</w:p>
          <w:p w:rsidR="00D51BF2" w:rsidRPr="00414A20" w:rsidRDefault="00D51BF2" w:rsidP="00414A20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Bi</w:t>
            </w:r>
            <w:r w:rsidRPr="00414A2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общий объем целевых межбюджетных трансфертов, предоставленных из бюджетов бюджетной системы бюджету 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 w:rsidRPr="00414A20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го муниципального образования в отчетном финансовом году</w:t>
            </w:r>
          </w:p>
        </w:tc>
        <w:tc>
          <w:tcPr>
            <w:tcW w:w="1701" w:type="dxa"/>
            <w:shd w:val="clear" w:color="auto" w:fill="FFFFFF"/>
          </w:tcPr>
          <w:p w:rsidR="00D51BF2" w:rsidRDefault="00D51BF2" w:rsidP="00D51BF2">
            <w:pPr>
              <w:ind w:firstLine="0"/>
            </w:pPr>
            <w:r w:rsidRPr="00B46F5B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lastRenderedPageBreak/>
              <w:t>Финансовая отчетность</w:t>
            </w:r>
          </w:p>
        </w:tc>
        <w:tc>
          <w:tcPr>
            <w:tcW w:w="2126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 xml:space="preserve">Финансовое управление администрации Гайского городского 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lastRenderedPageBreak/>
              <w:t>округа</w:t>
            </w:r>
          </w:p>
        </w:tc>
        <w:tc>
          <w:tcPr>
            <w:tcW w:w="1418" w:type="dxa"/>
            <w:shd w:val="clear" w:color="auto" w:fill="FFFFFF"/>
          </w:tcPr>
          <w:p w:rsidR="00D51BF2" w:rsidRPr="009E2636" w:rsidRDefault="00D51BF2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lastRenderedPageBreak/>
              <w:t>Годовой отчет</w:t>
            </w:r>
          </w:p>
        </w:tc>
        <w:tc>
          <w:tcPr>
            <w:tcW w:w="1843" w:type="dxa"/>
            <w:shd w:val="clear" w:color="auto" w:fill="FFFFFF"/>
          </w:tcPr>
          <w:p w:rsidR="00D51BF2" w:rsidRDefault="00D51BF2" w:rsidP="007C1FE5">
            <w:pPr>
              <w:ind w:hanging="15"/>
            </w:pPr>
            <w:r w:rsidRPr="00EF2DF7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 </w:t>
            </w:r>
          </w:p>
        </w:tc>
      </w:tr>
      <w:tr w:rsidR="00703274" w:rsidRPr="009E2636" w:rsidTr="001170BB">
        <w:tc>
          <w:tcPr>
            <w:tcW w:w="690" w:type="dxa"/>
            <w:shd w:val="clear" w:color="auto" w:fill="FFFFFF"/>
          </w:tcPr>
          <w:p w:rsidR="00703274" w:rsidRDefault="007032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lastRenderedPageBreak/>
              <w:t>29</w:t>
            </w:r>
          </w:p>
        </w:tc>
        <w:tc>
          <w:tcPr>
            <w:tcW w:w="1877" w:type="dxa"/>
            <w:shd w:val="clear" w:color="auto" w:fill="FFFFFF"/>
          </w:tcPr>
          <w:p w:rsidR="00703274" w:rsidRPr="000B5119" w:rsidRDefault="00703274" w:rsidP="00B42F1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Наличие кассового плана исполнения бюджета с детализацией по месяцам</w:t>
            </w:r>
          </w:p>
        </w:tc>
        <w:tc>
          <w:tcPr>
            <w:tcW w:w="1417" w:type="dxa"/>
            <w:shd w:val="clear" w:color="auto" w:fill="FFFFFF"/>
          </w:tcPr>
          <w:p w:rsidR="00703274" w:rsidRPr="009E2636" w:rsidRDefault="007032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Да/нет</w:t>
            </w:r>
          </w:p>
        </w:tc>
        <w:tc>
          <w:tcPr>
            <w:tcW w:w="1985" w:type="dxa"/>
            <w:shd w:val="clear" w:color="auto" w:fill="FFFFFF"/>
          </w:tcPr>
          <w:p w:rsidR="00703274" w:rsidRDefault="007032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29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=1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(да)</w:t>
            </w:r>
          </w:p>
          <w:p w:rsidR="00703274" w:rsidRPr="001D6E56" w:rsidRDefault="00703274" w:rsidP="00F14942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U2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9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=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нет)</w:t>
            </w:r>
          </w:p>
        </w:tc>
        <w:tc>
          <w:tcPr>
            <w:tcW w:w="2693" w:type="dxa"/>
            <w:shd w:val="clear" w:color="auto" w:fill="FFFFFF"/>
          </w:tcPr>
          <w:p w:rsidR="00703274" w:rsidRPr="009D471B" w:rsidRDefault="00703274" w:rsidP="009D471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703274" w:rsidRDefault="00703274" w:rsidP="00703274">
            <w:pPr>
              <w:ind w:firstLine="0"/>
            </w:pPr>
            <w:r w:rsidRPr="00546A13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Административная информация</w:t>
            </w:r>
          </w:p>
        </w:tc>
        <w:tc>
          <w:tcPr>
            <w:tcW w:w="2126" w:type="dxa"/>
            <w:shd w:val="clear" w:color="auto" w:fill="FFFFFF"/>
          </w:tcPr>
          <w:p w:rsidR="00703274" w:rsidRPr="009E2636" w:rsidRDefault="00703274" w:rsidP="00BD3A9D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1418" w:type="dxa"/>
            <w:shd w:val="clear" w:color="auto" w:fill="FFFFFF"/>
          </w:tcPr>
          <w:p w:rsidR="00703274" w:rsidRPr="001C32EC" w:rsidRDefault="007032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Кассовый план</w:t>
            </w:r>
          </w:p>
        </w:tc>
        <w:tc>
          <w:tcPr>
            <w:tcW w:w="1843" w:type="dxa"/>
            <w:shd w:val="clear" w:color="auto" w:fill="FFFFFF"/>
          </w:tcPr>
          <w:p w:rsidR="00703274" w:rsidRDefault="00703274" w:rsidP="007C1FE5">
            <w:pPr>
              <w:ind w:firstLine="0"/>
            </w:pPr>
            <w:r w:rsidRPr="00604F67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 </w:t>
            </w:r>
          </w:p>
        </w:tc>
      </w:tr>
      <w:tr w:rsidR="00703274" w:rsidRPr="009E2636" w:rsidTr="001170BB">
        <w:tc>
          <w:tcPr>
            <w:tcW w:w="690" w:type="dxa"/>
            <w:shd w:val="clear" w:color="auto" w:fill="FFFFFF"/>
          </w:tcPr>
          <w:p w:rsidR="00703274" w:rsidRDefault="007032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30</w:t>
            </w:r>
          </w:p>
        </w:tc>
        <w:tc>
          <w:tcPr>
            <w:tcW w:w="1877" w:type="dxa"/>
            <w:shd w:val="clear" w:color="auto" w:fill="FFFFFF"/>
          </w:tcPr>
          <w:p w:rsidR="00703274" w:rsidRPr="000B5119" w:rsidRDefault="00703274" w:rsidP="00B42F1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Наличие прогноза кассовых поступлений бюджета муниципального образования и кассовых выплат на текущий месяц с детализацией по дням</w:t>
            </w:r>
          </w:p>
        </w:tc>
        <w:tc>
          <w:tcPr>
            <w:tcW w:w="1417" w:type="dxa"/>
            <w:shd w:val="clear" w:color="auto" w:fill="FFFFFF"/>
          </w:tcPr>
          <w:p w:rsidR="00703274" w:rsidRPr="009E2636" w:rsidRDefault="007032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Да/нет</w:t>
            </w:r>
          </w:p>
        </w:tc>
        <w:tc>
          <w:tcPr>
            <w:tcW w:w="1985" w:type="dxa"/>
            <w:shd w:val="clear" w:color="auto" w:fill="FFFFFF"/>
          </w:tcPr>
          <w:p w:rsidR="00703274" w:rsidRDefault="007032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30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=1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(да)</w:t>
            </w:r>
          </w:p>
          <w:p w:rsidR="00703274" w:rsidRPr="00BD3A9D" w:rsidRDefault="00703274" w:rsidP="00F14942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30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=0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(нет)</w:t>
            </w:r>
          </w:p>
        </w:tc>
        <w:tc>
          <w:tcPr>
            <w:tcW w:w="2693" w:type="dxa"/>
            <w:shd w:val="clear" w:color="auto" w:fill="FFFFFF"/>
          </w:tcPr>
          <w:p w:rsidR="00703274" w:rsidRPr="009D471B" w:rsidRDefault="00703274" w:rsidP="009D471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703274" w:rsidRDefault="00703274" w:rsidP="00703274">
            <w:pPr>
              <w:ind w:firstLine="0"/>
            </w:pPr>
            <w:r w:rsidRPr="00546A13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Административная информация</w:t>
            </w:r>
          </w:p>
        </w:tc>
        <w:tc>
          <w:tcPr>
            <w:tcW w:w="2126" w:type="dxa"/>
            <w:shd w:val="clear" w:color="auto" w:fill="FFFFFF"/>
          </w:tcPr>
          <w:p w:rsidR="00703274" w:rsidRPr="009E2636" w:rsidRDefault="00703274" w:rsidP="00BD3A9D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1418" w:type="dxa"/>
            <w:shd w:val="clear" w:color="auto" w:fill="FFFFFF"/>
          </w:tcPr>
          <w:p w:rsidR="00703274" w:rsidRPr="009E2636" w:rsidRDefault="007032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Кассовый план</w:t>
            </w:r>
          </w:p>
        </w:tc>
        <w:tc>
          <w:tcPr>
            <w:tcW w:w="1843" w:type="dxa"/>
            <w:shd w:val="clear" w:color="auto" w:fill="FFFFFF"/>
          </w:tcPr>
          <w:p w:rsidR="00703274" w:rsidRDefault="00703274" w:rsidP="007C1FE5">
            <w:pPr>
              <w:ind w:firstLine="0"/>
            </w:pPr>
            <w:r w:rsidRPr="00604F67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 </w:t>
            </w:r>
          </w:p>
        </w:tc>
      </w:tr>
      <w:tr w:rsidR="00703274" w:rsidRPr="009E2636" w:rsidTr="001170BB">
        <w:tc>
          <w:tcPr>
            <w:tcW w:w="690" w:type="dxa"/>
            <w:shd w:val="clear" w:color="auto" w:fill="FFFFFF"/>
          </w:tcPr>
          <w:p w:rsidR="00703274" w:rsidRPr="009D471B" w:rsidRDefault="007032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1</w:t>
            </w:r>
          </w:p>
        </w:tc>
        <w:tc>
          <w:tcPr>
            <w:tcW w:w="1877" w:type="dxa"/>
            <w:shd w:val="clear" w:color="auto" w:fill="FFFFFF"/>
          </w:tcPr>
          <w:p w:rsidR="00703274" w:rsidRDefault="00703274" w:rsidP="00B42F1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  <w:highlight w:val="magenta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 xml:space="preserve">Размещение на сайтах органов местного самоуправления в сети Интернет проектов нормативных правовых актов финансового органа соответствии с порядком проведения независимой </w:t>
            </w:r>
            <w:proofErr w:type="spellStart"/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антикоррупционной</w:t>
            </w:r>
            <w:proofErr w:type="spellEnd"/>
            <w:r w:rsidRPr="000B5119">
              <w:rPr>
                <w:rFonts w:ascii="Times New Roman" w:hAnsi="Times New Roman" w:cs="Times New Roman"/>
                <w:sz w:val="18"/>
                <w:szCs w:val="18"/>
              </w:rPr>
              <w:t xml:space="preserve"> экспертизы</w:t>
            </w:r>
          </w:p>
        </w:tc>
        <w:tc>
          <w:tcPr>
            <w:tcW w:w="1417" w:type="dxa"/>
            <w:shd w:val="clear" w:color="auto" w:fill="FFFFFF"/>
          </w:tcPr>
          <w:p w:rsidR="00703274" w:rsidRPr="009E2636" w:rsidRDefault="007032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Да/нет</w:t>
            </w:r>
          </w:p>
        </w:tc>
        <w:tc>
          <w:tcPr>
            <w:tcW w:w="1985" w:type="dxa"/>
            <w:shd w:val="clear" w:color="auto" w:fill="FFFFFF"/>
          </w:tcPr>
          <w:p w:rsidR="00703274" w:rsidRDefault="007032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1i=1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(да)</w:t>
            </w:r>
          </w:p>
          <w:p w:rsidR="00703274" w:rsidRPr="00BD3A9D" w:rsidRDefault="00703274" w:rsidP="00F14942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1i=0(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нет)</w:t>
            </w:r>
          </w:p>
        </w:tc>
        <w:tc>
          <w:tcPr>
            <w:tcW w:w="2693" w:type="dxa"/>
            <w:shd w:val="clear" w:color="auto" w:fill="FFFFFF"/>
          </w:tcPr>
          <w:p w:rsidR="00703274" w:rsidRPr="009D471B" w:rsidRDefault="00703274" w:rsidP="009D471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703274" w:rsidRDefault="00703274" w:rsidP="00703274">
            <w:pPr>
              <w:ind w:firstLine="0"/>
            </w:pPr>
            <w:r w:rsidRPr="00546A13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Административная информация</w:t>
            </w:r>
          </w:p>
        </w:tc>
        <w:tc>
          <w:tcPr>
            <w:tcW w:w="2126" w:type="dxa"/>
            <w:shd w:val="clear" w:color="auto" w:fill="FFFFFF"/>
          </w:tcPr>
          <w:p w:rsidR="00703274" w:rsidRPr="009E2636" w:rsidRDefault="007032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1418" w:type="dxa"/>
            <w:shd w:val="clear" w:color="auto" w:fill="FFFFFF"/>
          </w:tcPr>
          <w:p w:rsidR="00703274" w:rsidRDefault="007032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Официальный сайт финансового управления администрации Гайского городского округа;</w:t>
            </w:r>
          </w:p>
          <w:p w:rsidR="00703274" w:rsidRPr="009E2636" w:rsidRDefault="007032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Официальный сайт администрации Гайского городского округа</w:t>
            </w:r>
          </w:p>
        </w:tc>
        <w:tc>
          <w:tcPr>
            <w:tcW w:w="1843" w:type="dxa"/>
            <w:shd w:val="clear" w:color="auto" w:fill="FFFFFF"/>
          </w:tcPr>
          <w:p w:rsidR="00703274" w:rsidRDefault="00703274" w:rsidP="007C1FE5">
            <w:pPr>
              <w:ind w:firstLine="0"/>
            </w:pPr>
            <w:r w:rsidRPr="00604F67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 </w:t>
            </w:r>
          </w:p>
        </w:tc>
      </w:tr>
      <w:tr w:rsidR="00703274" w:rsidRPr="009E2636" w:rsidTr="001170BB">
        <w:tc>
          <w:tcPr>
            <w:tcW w:w="690" w:type="dxa"/>
            <w:shd w:val="clear" w:color="auto" w:fill="FFFFFF"/>
          </w:tcPr>
          <w:p w:rsidR="00703274" w:rsidRPr="009D471B" w:rsidRDefault="007032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lastRenderedPageBreak/>
              <w:t>3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2</w:t>
            </w:r>
          </w:p>
        </w:tc>
        <w:tc>
          <w:tcPr>
            <w:tcW w:w="1877" w:type="dxa"/>
            <w:shd w:val="clear" w:color="auto" w:fill="FFFFFF"/>
          </w:tcPr>
          <w:p w:rsidR="00703274" w:rsidRPr="000B5119" w:rsidRDefault="00703274" w:rsidP="00B42F1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Размещение на сайтах органов местного самоуправления в сети Интернет статей, заметок, способствующих повышению финансовой грамотности населения</w:t>
            </w:r>
          </w:p>
        </w:tc>
        <w:tc>
          <w:tcPr>
            <w:tcW w:w="1417" w:type="dxa"/>
            <w:shd w:val="clear" w:color="auto" w:fill="FFFFFF"/>
          </w:tcPr>
          <w:p w:rsidR="00703274" w:rsidRPr="009E2636" w:rsidRDefault="007032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Да/нет</w:t>
            </w:r>
          </w:p>
        </w:tc>
        <w:tc>
          <w:tcPr>
            <w:tcW w:w="1985" w:type="dxa"/>
            <w:shd w:val="clear" w:color="auto" w:fill="FFFFFF"/>
          </w:tcPr>
          <w:p w:rsidR="00703274" w:rsidRDefault="00703274" w:rsidP="00707D81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33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=1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(да)</w:t>
            </w:r>
          </w:p>
          <w:p w:rsidR="00703274" w:rsidRPr="009E2636" w:rsidRDefault="00703274" w:rsidP="00707D81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33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=0(</w:t>
            </w: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нет)</w:t>
            </w:r>
          </w:p>
        </w:tc>
        <w:tc>
          <w:tcPr>
            <w:tcW w:w="2693" w:type="dxa"/>
            <w:shd w:val="clear" w:color="auto" w:fill="FFFFFF"/>
          </w:tcPr>
          <w:p w:rsidR="00703274" w:rsidRPr="009D471B" w:rsidRDefault="00703274" w:rsidP="009D471B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703274" w:rsidRDefault="00703274" w:rsidP="00703274">
            <w:pPr>
              <w:ind w:firstLine="0"/>
            </w:pPr>
            <w:r w:rsidRPr="00546A13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Административная информация</w:t>
            </w:r>
          </w:p>
        </w:tc>
        <w:tc>
          <w:tcPr>
            <w:tcW w:w="2126" w:type="dxa"/>
            <w:shd w:val="clear" w:color="auto" w:fill="FFFFFF"/>
          </w:tcPr>
          <w:p w:rsidR="00703274" w:rsidRPr="009E2636" w:rsidRDefault="007032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1418" w:type="dxa"/>
            <w:shd w:val="clear" w:color="auto" w:fill="FFFFFF"/>
          </w:tcPr>
          <w:p w:rsidR="00703274" w:rsidRDefault="007032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Официальный сайт финансового управления администрации Гайского городского округа;</w:t>
            </w:r>
          </w:p>
          <w:p w:rsidR="00703274" w:rsidRPr="009E2636" w:rsidRDefault="00703274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Официальный сайт администрации Гайского городского округа</w:t>
            </w:r>
          </w:p>
        </w:tc>
        <w:tc>
          <w:tcPr>
            <w:tcW w:w="1843" w:type="dxa"/>
            <w:shd w:val="clear" w:color="auto" w:fill="FFFFFF"/>
          </w:tcPr>
          <w:p w:rsidR="00703274" w:rsidRDefault="00703274" w:rsidP="007C1FE5">
            <w:pPr>
              <w:ind w:firstLine="0"/>
            </w:pPr>
            <w:r w:rsidRPr="00604F67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 </w:t>
            </w:r>
          </w:p>
        </w:tc>
      </w:tr>
      <w:tr w:rsidR="005C18DC" w:rsidRPr="009E2636" w:rsidTr="001170BB">
        <w:tc>
          <w:tcPr>
            <w:tcW w:w="690" w:type="dxa"/>
            <w:shd w:val="clear" w:color="auto" w:fill="FFFFFF"/>
          </w:tcPr>
          <w:p w:rsidR="005C18DC" w:rsidRPr="009D471B" w:rsidRDefault="009D471B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  <w:lang w:val="en-US"/>
              </w:rPr>
              <w:t>3</w:t>
            </w:r>
            <w:proofErr w:type="spellStart"/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3</w:t>
            </w:r>
            <w:proofErr w:type="spellEnd"/>
          </w:p>
        </w:tc>
        <w:tc>
          <w:tcPr>
            <w:tcW w:w="1877" w:type="dxa"/>
            <w:shd w:val="clear" w:color="auto" w:fill="FFFFFF"/>
          </w:tcPr>
          <w:p w:rsidR="005C18DC" w:rsidRPr="000B5119" w:rsidRDefault="005C18DC" w:rsidP="00B42F19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B5119">
              <w:rPr>
                <w:rFonts w:ascii="Times New Roman" w:hAnsi="Times New Roman" w:cs="Times New Roman"/>
                <w:sz w:val="18"/>
                <w:szCs w:val="18"/>
              </w:rPr>
              <w:t>Доля жителей, вовлеченных в процесс выбора инициативных проектов в общей численности жителей населенных пунктов, на территории которых осуществлялся процесс выбора инициативных проектов. Количество реализованных инициативных проектов.</w:t>
            </w:r>
          </w:p>
        </w:tc>
        <w:tc>
          <w:tcPr>
            <w:tcW w:w="1417" w:type="dxa"/>
            <w:shd w:val="clear" w:color="auto" w:fill="FFFFFF"/>
          </w:tcPr>
          <w:p w:rsidR="005C18DC" w:rsidRPr="009E2636" w:rsidRDefault="001C32EC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FFFFFF"/>
          </w:tcPr>
          <w:p w:rsidR="005C18DC" w:rsidRPr="009E2636" w:rsidRDefault="001C32EC" w:rsidP="001C32EC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2693" w:type="dxa"/>
            <w:shd w:val="clear" w:color="auto" w:fill="FFFFFF"/>
          </w:tcPr>
          <w:p w:rsidR="005C18DC" w:rsidRPr="009E2636" w:rsidRDefault="001C32EC" w:rsidP="001C32EC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5C18DC" w:rsidRPr="009E2636" w:rsidRDefault="001C32EC" w:rsidP="00D51BF2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2126" w:type="dxa"/>
            <w:shd w:val="clear" w:color="auto" w:fill="FFFFFF"/>
          </w:tcPr>
          <w:p w:rsidR="005C18DC" w:rsidRPr="009E2636" w:rsidRDefault="001C32EC" w:rsidP="001C32EC">
            <w:pPr>
              <w:ind w:firstLine="0"/>
              <w:jc w:val="left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Финансовое управление администрации Гайского городского округа</w:t>
            </w:r>
          </w:p>
        </w:tc>
        <w:tc>
          <w:tcPr>
            <w:tcW w:w="1418" w:type="dxa"/>
            <w:shd w:val="clear" w:color="auto" w:fill="FFFFFF"/>
          </w:tcPr>
          <w:p w:rsidR="005C18DC" w:rsidRPr="009E2636" w:rsidRDefault="001C32EC" w:rsidP="001C32EC">
            <w:pPr>
              <w:ind w:firstLine="0"/>
              <w:jc w:val="center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-</w:t>
            </w:r>
          </w:p>
        </w:tc>
        <w:tc>
          <w:tcPr>
            <w:tcW w:w="1843" w:type="dxa"/>
            <w:shd w:val="clear" w:color="auto" w:fill="FFFFFF"/>
          </w:tcPr>
          <w:p w:rsidR="005C18DC" w:rsidRPr="009E2636" w:rsidRDefault="007C1FE5" w:rsidP="001170BB">
            <w:pPr>
              <w:ind w:firstLine="0"/>
              <w:rPr>
                <w:rFonts w:ascii="Times New Roman" w:hAnsi="Times New Roman" w:cs="Times New Roman"/>
                <w:color w:val="22272F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Не позднее 1 апреля</w:t>
            </w:r>
            <w:r w:rsidRPr="009E2636">
              <w:rPr>
                <w:rFonts w:ascii="Times New Roman" w:hAnsi="Times New Roman" w:cs="Times New Roman"/>
                <w:color w:val="22272F"/>
                <w:sz w:val="20"/>
                <w:szCs w:val="20"/>
              </w:rPr>
              <w:t> </w:t>
            </w:r>
          </w:p>
        </w:tc>
      </w:tr>
    </w:tbl>
    <w:p w:rsidR="00285E61" w:rsidRPr="009E2636" w:rsidRDefault="00285E61" w:rsidP="00285E61">
      <w:pPr>
        <w:spacing w:line="259" w:lineRule="auto"/>
        <w:ind w:firstLine="0"/>
        <w:jc w:val="left"/>
        <w:rPr>
          <w:rFonts w:ascii="Times New Roman" w:hAnsi="Times New Roman" w:cs="Times New Roman"/>
          <w:sz w:val="20"/>
          <w:szCs w:val="20"/>
        </w:rPr>
        <w:sectPr w:rsidR="00285E61" w:rsidRPr="009E2636" w:rsidSect="001170BB">
          <w:pgSz w:w="16838" w:h="11906" w:orient="landscape"/>
          <w:pgMar w:top="571" w:right="536" w:bottom="851" w:left="566" w:header="720" w:footer="720" w:gutter="0"/>
          <w:cols w:space="720"/>
          <w:titlePg/>
        </w:sectPr>
      </w:pPr>
    </w:p>
    <w:p w:rsidR="00C14E3E" w:rsidRDefault="00C14E3E" w:rsidP="00703274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703274" w:rsidRDefault="00703274" w:rsidP="00703274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</w:t>
      </w:r>
      <w:r w:rsidR="00C14E3E">
        <w:rPr>
          <w:rFonts w:ascii="Times New Roman" w:hAnsi="Times New Roman" w:cs="Times New Roman"/>
          <w:sz w:val="20"/>
          <w:szCs w:val="20"/>
        </w:rPr>
        <w:t>7</w:t>
      </w:r>
    </w:p>
    <w:p w:rsidR="00703274" w:rsidRDefault="00703274" w:rsidP="00703274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703274" w:rsidRDefault="00703274" w:rsidP="00703274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«Управление муниципальными финансами </w:t>
      </w:r>
    </w:p>
    <w:p w:rsidR="00285E61" w:rsidRPr="009E2636" w:rsidRDefault="00703274" w:rsidP="00703274">
      <w:pPr>
        <w:ind w:firstLine="0"/>
        <w:contextualSpacing/>
        <w:jc w:val="right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Гайского городского округа»</w:t>
      </w:r>
    </w:p>
    <w:p w:rsidR="00285E61" w:rsidRPr="009E2636" w:rsidRDefault="00285E61" w:rsidP="00285E61">
      <w:pPr>
        <w:pStyle w:val="a3"/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/>
          <w:sz w:val="20"/>
          <w:szCs w:val="20"/>
        </w:rPr>
      </w:pPr>
      <w:r w:rsidRPr="009E2636">
        <w:rPr>
          <w:rFonts w:ascii="Times New Roman" w:hAnsi="Times New Roman"/>
          <w:sz w:val="20"/>
          <w:szCs w:val="20"/>
        </w:rPr>
        <w:t xml:space="preserve">План реализации </w:t>
      </w:r>
      <w:r w:rsidRPr="009E2636">
        <w:rPr>
          <w:rFonts w:ascii="Times New Roman" w:hAnsi="Times New Roman"/>
          <w:color w:val="FF0000"/>
          <w:sz w:val="20"/>
          <w:szCs w:val="20"/>
        </w:rPr>
        <w:t>муниципальной</w:t>
      </w:r>
      <w:r w:rsidRPr="009E2636">
        <w:rPr>
          <w:rFonts w:ascii="Times New Roman" w:hAnsi="Times New Roman"/>
          <w:sz w:val="20"/>
          <w:szCs w:val="20"/>
        </w:rPr>
        <w:t xml:space="preserve"> программы (комплексной программы) </w:t>
      </w:r>
      <w:r w:rsidR="00C14E3E">
        <w:rPr>
          <w:rFonts w:ascii="Times New Roman" w:hAnsi="Times New Roman"/>
          <w:sz w:val="20"/>
          <w:szCs w:val="20"/>
        </w:rPr>
        <w:t xml:space="preserve">«Управление муниципальными финансами Гайского городского округа» </w:t>
      </w:r>
      <w:r w:rsidRPr="009E2636">
        <w:rPr>
          <w:rFonts w:ascii="Times New Roman" w:hAnsi="Times New Roman"/>
          <w:sz w:val="20"/>
          <w:szCs w:val="20"/>
        </w:rPr>
        <w:t xml:space="preserve">на </w:t>
      </w:r>
      <w:r w:rsidR="00D92379">
        <w:rPr>
          <w:rFonts w:ascii="Times New Roman" w:hAnsi="Times New Roman"/>
          <w:sz w:val="20"/>
          <w:szCs w:val="20"/>
        </w:rPr>
        <w:t>2023</w:t>
      </w:r>
      <w:r w:rsidRPr="009E2636">
        <w:rPr>
          <w:rFonts w:ascii="Times New Roman" w:hAnsi="Times New Roman"/>
          <w:sz w:val="20"/>
          <w:szCs w:val="20"/>
        </w:rPr>
        <w:t xml:space="preserve"> год</w:t>
      </w:r>
    </w:p>
    <w:tbl>
      <w:tblPr>
        <w:tblW w:w="156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9"/>
        <w:gridCol w:w="8789"/>
        <w:gridCol w:w="2977"/>
        <w:gridCol w:w="2693"/>
      </w:tblGrid>
      <w:tr w:rsidR="00285E61" w:rsidRPr="009E2636" w:rsidTr="001170BB">
        <w:trPr>
          <w:trHeight w:val="240"/>
        </w:trPr>
        <w:tc>
          <w:tcPr>
            <w:tcW w:w="11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285E61" w:rsidRPr="00562ABC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78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285E61" w:rsidRPr="00562ABC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Наименование структурного элемента муниципальной программы (комплексной программы, задачи, мероприятия (результата), контрольной точки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E61" w:rsidRPr="00562ABC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E61" w:rsidRPr="00562ABC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  <w:p w:rsidR="00285E61" w:rsidRPr="00562ABC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(Ф.И.О., должность, наименование </w:t>
            </w:r>
            <w:r w:rsidRPr="00562ABC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ОМСУ)</w:t>
            </w:r>
          </w:p>
        </w:tc>
      </w:tr>
      <w:tr w:rsidR="00285E61" w:rsidRPr="009E2636" w:rsidTr="001170BB">
        <w:tc>
          <w:tcPr>
            <w:tcW w:w="11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285E61" w:rsidRPr="00562ABC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78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285E61" w:rsidRPr="00562ABC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285E61" w:rsidRPr="00562ABC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E61" w:rsidRPr="00562ABC" w:rsidRDefault="00285E61" w:rsidP="001170BB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85E61" w:rsidRPr="009E2636" w:rsidTr="001170BB">
        <w:tc>
          <w:tcPr>
            <w:tcW w:w="11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285E61" w:rsidRPr="00562ABC" w:rsidRDefault="00285E61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766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285E61" w:rsidRPr="00562ABC" w:rsidRDefault="000A6BB5" w:rsidP="001170BB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Приоритетный проект «Вовлечение жителей муниципальных образований Оренбургской области в процесс выбора и реализации инициативных проектов»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285E61" w:rsidRPr="007319F4" w:rsidRDefault="007319F4" w:rsidP="007319F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319F4">
              <w:rPr>
                <w:rFonts w:ascii="Times New Roman" w:hAnsi="Times New Roman" w:cs="Times New Roman"/>
                <w:sz w:val="20"/>
                <w:szCs w:val="20"/>
              </w:rPr>
              <w:t>Джамбеков</w:t>
            </w:r>
            <w:proofErr w:type="spellEnd"/>
            <w:r w:rsidRPr="007319F4">
              <w:rPr>
                <w:rFonts w:ascii="Times New Roman" w:hAnsi="Times New Roman" w:cs="Times New Roman"/>
                <w:sz w:val="20"/>
                <w:szCs w:val="20"/>
              </w:rPr>
              <w:t xml:space="preserve"> О.К. – </w:t>
            </w:r>
            <w:r w:rsidR="006B1596"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– начальник отдела по работе с территориями</w:t>
            </w:r>
          </w:p>
        </w:tc>
      </w:tr>
      <w:tr w:rsidR="00285E61" w:rsidRPr="009E2636" w:rsidTr="001170BB">
        <w:tc>
          <w:tcPr>
            <w:tcW w:w="11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285E61" w:rsidRPr="00562ABC" w:rsidRDefault="00285E61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116B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59" w:type="dxa"/>
            <w:gridSpan w:val="3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285E61" w:rsidRPr="00562ABC" w:rsidRDefault="00562ABC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Задача 1. </w:t>
            </w:r>
            <w:r w:rsidR="00907B28" w:rsidRPr="00562ABC">
              <w:rPr>
                <w:rFonts w:ascii="Times New Roman" w:hAnsi="Times New Roman" w:cs="Times New Roman"/>
                <w:sz w:val="20"/>
                <w:szCs w:val="20"/>
              </w:rPr>
              <w:t>Обеспечение вовлечения граждан в процедуры обсуждения и принятия бюджетных решений при определении приоритетных направлений расходования бюджетных средств</w:t>
            </w:r>
          </w:p>
        </w:tc>
      </w:tr>
      <w:tr w:rsidR="00285E61" w:rsidRPr="009E2636" w:rsidTr="001170BB">
        <w:tc>
          <w:tcPr>
            <w:tcW w:w="11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285E61" w:rsidRPr="00562ABC" w:rsidRDefault="00285E61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DE5E55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1766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285E61" w:rsidRDefault="00562ABC" w:rsidP="00562AB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1. </w:t>
            </w:r>
            <w:r w:rsidR="006B1596">
              <w:rPr>
                <w:rFonts w:ascii="Times New Roman" w:hAnsi="Times New Roman" w:cs="Times New Roman"/>
                <w:sz w:val="20"/>
                <w:szCs w:val="20"/>
              </w:rPr>
              <w:t xml:space="preserve">Подача заявок  </w:t>
            </w:r>
            <w:r w:rsidR="006B1596" w:rsidRPr="00983E7F">
              <w:rPr>
                <w:rFonts w:ascii="Times New Roman" w:hAnsi="Times New Roman" w:cs="Times New Roman"/>
                <w:sz w:val="20"/>
                <w:szCs w:val="20"/>
              </w:rPr>
              <w:t>на  участие во всероссийских и региональных конкурсах финансовой и бюджетной тематики</w:t>
            </w:r>
            <w:r w:rsidR="004D3F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3F92" w:rsidRDefault="004D3F92" w:rsidP="00562AB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2. </w:t>
            </w:r>
            <w:r w:rsidR="00D92379">
              <w:rPr>
                <w:rFonts w:ascii="Times New Roman" w:hAnsi="Times New Roman" w:cs="Times New Roman"/>
                <w:sz w:val="20"/>
                <w:szCs w:val="20"/>
              </w:rPr>
              <w:t>Реализация инициативных проектов</w:t>
            </w:r>
            <w:r w:rsidRPr="007E67DA">
              <w:rPr>
                <w:rFonts w:ascii="Times New Roman" w:hAnsi="Times New Roman" w:cs="Times New Roman"/>
                <w:sz w:val="20"/>
                <w:szCs w:val="20"/>
              </w:rPr>
              <w:t xml:space="preserve"> «Капитальный ремонт ограждения кладбища, земельный участок с кадастровым номером 56:09:0000000:1293, </w:t>
            </w:r>
            <w:proofErr w:type="spellStart"/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Оренбургскавя</w:t>
            </w:r>
            <w:proofErr w:type="spellEnd"/>
            <w:r w:rsidRPr="007E67DA">
              <w:rPr>
                <w:rFonts w:ascii="Times New Roman" w:hAnsi="Times New Roman" w:cs="Times New Roman"/>
                <w:sz w:val="20"/>
                <w:szCs w:val="20"/>
              </w:rPr>
              <w:t xml:space="preserve"> область, </w:t>
            </w:r>
            <w:proofErr w:type="spellStart"/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Гайский</w:t>
            </w:r>
            <w:proofErr w:type="spellEnd"/>
            <w:r w:rsidRPr="007E67DA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</w:t>
            </w:r>
            <w:proofErr w:type="spellStart"/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округ</w:t>
            </w:r>
            <w:proofErr w:type="gramStart"/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,с</w:t>
            </w:r>
            <w:proofErr w:type="spellEnd"/>
            <w:proofErr w:type="gramEnd"/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. Колпакское»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3F92" w:rsidRDefault="004D3F92" w:rsidP="00562AB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3. </w:t>
            </w:r>
            <w:r w:rsidR="00D92379">
              <w:rPr>
                <w:rFonts w:ascii="Times New Roman" w:hAnsi="Times New Roman" w:cs="Times New Roman"/>
                <w:sz w:val="20"/>
                <w:szCs w:val="20"/>
              </w:rPr>
              <w:t>Реализация инициативных проектов</w:t>
            </w:r>
            <w:r w:rsidRPr="007E67DA">
              <w:rPr>
                <w:rFonts w:ascii="Times New Roman" w:hAnsi="Times New Roman" w:cs="Times New Roman"/>
                <w:sz w:val="20"/>
                <w:szCs w:val="20"/>
              </w:rPr>
              <w:t xml:space="preserve"> «Выполнение работ по благоустройству территории обелиска в память о погибших на войне земляках 1941-1945 </w:t>
            </w:r>
            <w:proofErr w:type="spellStart"/>
            <w:proofErr w:type="gramStart"/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, расположенного в п. Халилово, ул. Пролетарская, Гайского городского округа»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3F92" w:rsidRDefault="004D3F92" w:rsidP="00562AB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4. </w:t>
            </w:r>
            <w:r w:rsidR="00D92379">
              <w:rPr>
                <w:rFonts w:ascii="Times New Roman" w:hAnsi="Times New Roman" w:cs="Times New Roman"/>
                <w:sz w:val="20"/>
                <w:szCs w:val="20"/>
              </w:rPr>
              <w:t>Реализация инициативных проектов</w:t>
            </w:r>
            <w:r w:rsidRPr="007E67DA">
              <w:rPr>
                <w:rFonts w:ascii="Times New Roman" w:hAnsi="Times New Roman" w:cs="Times New Roman"/>
                <w:sz w:val="20"/>
                <w:szCs w:val="20"/>
              </w:rPr>
              <w:t xml:space="preserve"> «Выполнение работ по благоустройству  территории памятника воинам, павшим в ВОВ в 1941-1945 </w:t>
            </w:r>
            <w:proofErr w:type="spellStart"/>
            <w:proofErr w:type="gramStart"/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гг</w:t>
            </w:r>
            <w:proofErr w:type="spellEnd"/>
            <w:proofErr w:type="gramEnd"/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, расположенного в п. Нововоронежский, ул. Школьная, Гайского городского округа»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3F92" w:rsidRDefault="004D3F92" w:rsidP="00562AB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3F92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5. </w:t>
            </w:r>
            <w:r w:rsidR="00D92379">
              <w:rPr>
                <w:rFonts w:ascii="Times New Roman" w:hAnsi="Times New Roman" w:cs="Times New Roman"/>
                <w:sz w:val="20"/>
                <w:szCs w:val="20"/>
              </w:rPr>
              <w:t>Реализация инициативных проектов</w:t>
            </w:r>
            <w:r w:rsidRPr="004D3F92">
              <w:rPr>
                <w:rFonts w:ascii="Times New Roman" w:hAnsi="Times New Roman" w:cs="Times New Roman"/>
                <w:sz w:val="20"/>
                <w:szCs w:val="20"/>
              </w:rPr>
              <w:t xml:space="preserve"> «Выполнение работ по благоустройству обелиска "Славы", расположенного в с. </w:t>
            </w:r>
            <w:proofErr w:type="spellStart"/>
            <w:r w:rsidRPr="004D3F92">
              <w:rPr>
                <w:rFonts w:ascii="Times New Roman" w:hAnsi="Times New Roman" w:cs="Times New Roman"/>
                <w:sz w:val="20"/>
                <w:szCs w:val="20"/>
              </w:rPr>
              <w:t>Новониколаевка</w:t>
            </w:r>
            <w:proofErr w:type="gramStart"/>
            <w:r w:rsidRPr="004D3F92">
              <w:rPr>
                <w:rFonts w:ascii="Times New Roman" w:hAnsi="Times New Roman" w:cs="Times New Roman"/>
                <w:sz w:val="20"/>
                <w:szCs w:val="20"/>
              </w:rPr>
              <w:t>,у</w:t>
            </w:r>
            <w:proofErr w:type="gramEnd"/>
            <w:r w:rsidRPr="004D3F9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spellEnd"/>
            <w:r w:rsidRPr="004D3F92">
              <w:rPr>
                <w:rFonts w:ascii="Times New Roman" w:hAnsi="Times New Roman" w:cs="Times New Roman"/>
                <w:sz w:val="20"/>
                <w:szCs w:val="20"/>
              </w:rPr>
              <w:t>. Школьная,10б, Гайского городского округа»</w:t>
            </w:r>
          </w:p>
          <w:p w:rsidR="004D3F92" w:rsidRDefault="004D3F92" w:rsidP="00562AB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6. </w:t>
            </w:r>
            <w:r w:rsidR="00D92379">
              <w:rPr>
                <w:rFonts w:ascii="Times New Roman" w:hAnsi="Times New Roman" w:cs="Times New Roman"/>
                <w:sz w:val="20"/>
                <w:szCs w:val="20"/>
              </w:rPr>
              <w:t>Реализация инициативных проектов</w:t>
            </w:r>
            <w:r w:rsidRPr="004D3F92">
              <w:rPr>
                <w:rFonts w:ascii="Times New Roman" w:hAnsi="Times New Roman" w:cs="Times New Roman"/>
                <w:sz w:val="20"/>
                <w:szCs w:val="20"/>
              </w:rPr>
              <w:t xml:space="preserve"> «Приобретение памятника».</w:t>
            </w:r>
          </w:p>
          <w:p w:rsidR="004D3F92" w:rsidRPr="004D3F92" w:rsidRDefault="004D3F92" w:rsidP="00D92379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7. </w:t>
            </w:r>
            <w:r w:rsidR="00D92379">
              <w:rPr>
                <w:rFonts w:ascii="Times New Roman" w:hAnsi="Times New Roman" w:cs="Times New Roman"/>
                <w:sz w:val="20"/>
                <w:szCs w:val="20"/>
              </w:rPr>
              <w:t>Реализация инициативных проектов</w:t>
            </w:r>
            <w:r w:rsidRPr="004D3F92">
              <w:rPr>
                <w:rFonts w:ascii="Times New Roman" w:hAnsi="Times New Roman" w:cs="Times New Roman"/>
                <w:sz w:val="20"/>
                <w:szCs w:val="20"/>
              </w:rPr>
              <w:t xml:space="preserve"> «Благоустройство общественной территории в </w:t>
            </w:r>
            <w:proofErr w:type="spellStart"/>
            <w:r w:rsidRPr="004D3F92">
              <w:rPr>
                <w:rFonts w:ascii="Times New Roman" w:hAnsi="Times New Roman" w:cs="Times New Roman"/>
                <w:sz w:val="20"/>
                <w:szCs w:val="20"/>
              </w:rPr>
              <w:t>Ишкининском</w:t>
            </w:r>
            <w:proofErr w:type="spellEnd"/>
            <w:r w:rsidRPr="004D3F92">
              <w:rPr>
                <w:rFonts w:ascii="Times New Roman" w:hAnsi="Times New Roman" w:cs="Times New Roman"/>
                <w:sz w:val="20"/>
                <w:szCs w:val="20"/>
              </w:rPr>
              <w:t xml:space="preserve"> клубе досуга МБУК "ЦКС" Оренбургская область, </w:t>
            </w:r>
            <w:proofErr w:type="spellStart"/>
            <w:r w:rsidRPr="004D3F92">
              <w:rPr>
                <w:rFonts w:ascii="Times New Roman" w:hAnsi="Times New Roman" w:cs="Times New Roman"/>
                <w:sz w:val="20"/>
                <w:szCs w:val="20"/>
              </w:rPr>
              <w:t>Гайский</w:t>
            </w:r>
            <w:proofErr w:type="spellEnd"/>
            <w:r w:rsidRPr="004D3F92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округ, д. </w:t>
            </w:r>
            <w:proofErr w:type="spellStart"/>
            <w:r w:rsidRPr="004D3F92">
              <w:rPr>
                <w:rFonts w:ascii="Times New Roman" w:hAnsi="Times New Roman" w:cs="Times New Roman"/>
                <w:sz w:val="20"/>
                <w:szCs w:val="20"/>
              </w:rPr>
              <w:t>Ишкинино</w:t>
            </w:r>
            <w:proofErr w:type="spellEnd"/>
            <w:r w:rsidRPr="004D3F92">
              <w:rPr>
                <w:rFonts w:ascii="Times New Roman" w:hAnsi="Times New Roman" w:cs="Times New Roman"/>
                <w:sz w:val="20"/>
                <w:szCs w:val="20"/>
              </w:rPr>
              <w:t>, ул. Школьная, 22»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E61" w:rsidRPr="00562ABC" w:rsidRDefault="00285E61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85E61" w:rsidRPr="009E2636" w:rsidTr="001170BB">
        <w:tc>
          <w:tcPr>
            <w:tcW w:w="11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285E61" w:rsidRPr="00DE5E55" w:rsidRDefault="00285E61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DE5E55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878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562ABC" w:rsidRPr="00562ABC" w:rsidRDefault="00562ABC" w:rsidP="00562AB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Контрольная точка 1.</w:t>
            </w:r>
            <w:r w:rsidR="00907B28"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Утверждение </w:t>
            </w: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муниципального задания</w:t>
            </w:r>
            <w:r w:rsidR="00907B28"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 на оказание услуг. </w:t>
            </w:r>
          </w:p>
          <w:p w:rsidR="00562ABC" w:rsidRPr="00562ABC" w:rsidRDefault="00562ABC" w:rsidP="00562AB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 </w:t>
            </w:r>
            <w:r w:rsidR="00907B28"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Заключение соглашения о порядке и условиях предоставления субсидии на выполнение </w:t>
            </w: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="00907B28" w:rsidRPr="00562ABC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 на оказание услуг. </w:t>
            </w:r>
          </w:p>
          <w:p w:rsidR="00562ABC" w:rsidRPr="00562ABC" w:rsidRDefault="00562ABC" w:rsidP="00562AB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3. Подготовка материально-технического обеспечения для оказания услуги. </w:t>
            </w:r>
          </w:p>
          <w:p w:rsidR="00562ABC" w:rsidRPr="00562ABC" w:rsidRDefault="00562ABC" w:rsidP="00562ABC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4. Оказание услуги. </w:t>
            </w:r>
          </w:p>
          <w:p w:rsidR="00285E61" w:rsidRPr="00562ABC" w:rsidRDefault="00562ABC" w:rsidP="00562ABC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Контрольная точка 5. Предоставление отчета о выполнении соглашения о порядке и условиях предоставления субсидии на выполнение муниципального задания на оказание муниципальных услуг.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285E61" w:rsidRPr="00116B96" w:rsidRDefault="00116B96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16B96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E61" w:rsidRPr="00562ABC" w:rsidRDefault="00285E61" w:rsidP="008820AF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85E61" w:rsidRPr="009E2636" w:rsidTr="001170BB">
        <w:tc>
          <w:tcPr>
            <w:tcW w:w="11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285E61" w:rsidRPr="00562ABC" w:rsidRDefault="00285E6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1766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285E61" w:rsidRPr="00DE5E55" w:rsidRDefault="00DE5E55" w:rsidP="008E769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5E55">
              <w:rPr>
                <w:rFonts w:ascii="Times New Roman" w:hAnsi="Times New Roman" w:cs="Times New Roman"/>
                <w:sz w:val="20"/>
                <w:szCs w:val="20"/>
              </w:rPr>
              <w:t>Приоритетны</w:t>
            </w:r>
            <w:r w:rsidR="008E7696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DE5E55"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  <w:r w:rsidR="008E769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DE5E55">
              <w:rPr>
                <w:rFonts w:ascii="Times New Roman" w:hAnsi="Times New Roman" w:cs="Times New Roman"/>
                <w:sz w:val="20"/>
                <w:szCs w:val="20"/>
              </w:rPr>
              <w:t xml:space="preserve"> Гайского городского округа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E61" w:rsidRPr="00562ABC" w:rsidRDefault="00285E6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="007319F4">
              <w:rPr>
                <w:rFonts w:ascii="Times New Roman" w:hAnsi="Times New Roman" w:cs="Times New Roman"/>
                <w:sz w:val="20"/>
                <w:szCs w:val="20"/>
              </w:rPr>
              <w:t>Джамбеков</w:t>
            </w:r>
            <w:proofErr w:type="spellEnd"/>
            <w:r w:rsidR="007319F4">
              <w:rPr>
                <w:rFonts w:ascii="Times New Roman" w:hAnsi="Times New Roman" w:cs="Times New Roman"/>
                <w:sz w:val="20"/>
                <w:szCs w:val="20"/>
              </w:rPr>
              <w:t xml:space="preserve"> О.К. </w:t>
            </w:r>
            <w:r w:rsidR="006B1596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319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1596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администрации – начальник отдела по работе с территориями </w:t>
            </w:r>
          </w:p>
        </w:tc>
      </w:tr>
      <w:tr w:rsidR="00285E61" w:rsidRPr="009E2636" w:rsidTr="001170BB">
        <w:tc>
          <w:tcPr>
            <w:tcW w:w="11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285E61" w:rsidRPr="00562ABC" w:rsidRDefault="00DE5E55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14459" w:type="dxa"/>
            <w:gridSpan w:val="3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285E61" w:rsidRPr="00562ABC" w:rsidRDefault="00DE5E55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Задача 1. Обеспечение вовлечения граждан в процедуры обсуждения и принятия бюджетных решений при определении приоритетных направлений расходования бюджетных средств</w:t>
            </w:r>
          </w:p>
        </w:tc>
      </w:tr>
      <w:tr w:rsidR="00285E61" w:rsidRPr="009E2636" w:rsidTr="001170BB">
        <w:tc>
          <w:tcPr>
            <w:tcW w:w="11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285E61" w:rsidRPr="00562ABC" w:rsidRDefault="00DE5E55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11766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285E61" w:rsidRDefault="00DE5E55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1. </w:t>
            </w:r>
            <w:r w:rsidR="008E76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на обеспечение участия населения в решении вопросов социально-экономического развития  МО </w:t>
            </w:r>
            <w:proofErr w:type="spellStart"/>
            <w:r w:rsidR="008E7696">
              <w:rPr>
                <w:rFonts w:ascii="Times New Roman" w:hAnsi="Times New Roman" w:cs="Times New Roman"/>
                <w:sz w:val="20"/>
                <w:szCs w:val="20"/>
              </w:rPr>
              <w:t>Гайский</w:t>
            </w:r>
            <w:proofErr w:type="spellEnd"/>
            <w:r w:rsidR="008E7696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округ </w:t>
            </w:r>
            <w:r w:rsidR="004D3F92" w:rsidRPr="007E67DA">
              <w:rPr>
                <w:rFonts w:ascii="Times New Roman" w:hAnsi="Times New Roman" w:cs="Times New Roman"/>
                <w:sz w:val="20"/>
                <w:szCs w:val="20"/>
              </w:rPr>
              <w:t xml:space="preserve">«Выполнение работ по благоустройству памятника «Женщина с ребенком» Оренбургская область, </w:t>
            </w:r>
            <w:proofErr w:type="spellStart"/>
            <w:r w:rsidR="004D3F92" w:rsidRPr="007E67DA">
              <w:rPr>
                <w:rFonts w:ascii="Times New Roman" w:hAnsi="Times New Roman" w:cs="Times New Roman"/>
                <w:sz w:val="20"/>
                <w:szCs w:val="20"/>
              </w:rPr>
              <w:t>Гайский</w:t>
            </w:r>
            <w:proofErr w:type="spellEnd"/>
            <w:r w:rsidR="004D3F92" w:rsidRPr="007E67DA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округ, </w:t>
            </w:r>
            <w:proofErr w:type="spellStart"/>
            <w:r w:rsidR="004D3F92" w:rsidRPr="007E67D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="004D3F92" w:rsidRPr="007E67DA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="004D3F92" w:rsidRPr="007E67DA">
              <w:rPr>
                <w:rFonts w:ascii="Times New Roman" w:hAnsi="Times New Roman" w:cs="Times New Roman"/>
                <w:sz w:val="20"/>
                <w:szCs w:val="20"/>
              </w:rPr>
              <w:t>елошапка</w:t>
            </w:r>
            <w:proofErr w:type="spellEnd"/>
            <w:r w:rsidR="004D3F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3F92" w:rsidRPr="00562ABC" w:rsidRDefault="004D3F92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2. </w:t>
            </w:r>
            <w:r w:rsidR="008E7696"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8E769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Мероприятия, направленные на обеспечение участия населения в решении вопросов социально-экономического развития  МО </w:t>
            </w:r>
            <w:proofErr w:type="spellStart"/>
            <w:r w:rsidR="008E7696">
              <w:rPr>
                <w:rFonts w:ascii="Times New Roman" w:hAnsi="Times New Roman" w:cs="Times New Roman"/>
                <w:sz w:val="20"/>
                <w:szCs w:val="20"/>
              </w:rPr>
              <w:t>Гайский</w:t>
            </w:r>
            <w:proofErr w:type="spellEnd"/>
            <w:r w:rsidR="008E7696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округ</w:t>
            </w:r>
            <w:r w:rsidR="008E7696" w:rsidRPr="007E67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67DA">
              <w:rPr>
                <w:rFonts w:ascii="Times New Roman" w:hAnsi="Times New Roman" w:cs="Times New Roman"/>
                <w:sz w:val="20"/>
                <w:szCs w:val="20"/>
              </w:rPr>
              <w:t xml:space="preserve">«Выполнение работ по благоустройству памятника» Оренбургская область, </w:t>
            </w:r>
            <w:proofErr w:type="spellStart"/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Гайский</w:t>
            </w:r>
            <w:proofErr w:type="spellEnd"/>
            <w:r w:rsidRPr="007E67DA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округ, с</w:t>
            </w:r>
            <w:proofErr w:type="gramStart"/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7E67DA">
              <w:rPr>
                <w:rFonts w:ascii="Times New Roman" w:hAnsi="Times New Roman" w:cs="Times New Roman"/>
                <w:sz w:val="20"/>
                <w:szCs w:val="20"/>
              </w:rPr>
              <w:t xml:space="preserve">азачья </w:t>
            </w:r>
            <w:proofErr w:type="spellStart"/>
            <w:r w:rsidRPr="007E67DA">
              <w:rPr>
                <w:rFonts w:ascii="Times New Roman" w:hAnsi="Times New Roman" w:cs="Times New Roman"/>
                <w:sz w:val="20"/>
                <w:szCs w:val="20"/>
              </w:rPr>
              <w:t>Губерля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E61" w:rsidRPr="00562ABC" w:rsidRDefault="00285E6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85E61" w:rsidRPr="009E2636" w:rsidTr="001170BB">
        <w:tc>
          <w:tcPr>
            <w:tcW w:w="11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285E61" w:rsidRPr="00DE5E55" w:rsidRDefault="00285E6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DE5E55"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878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DE5E55" w:rsidRPr="00562ABC" w:rsidRDefault="00DE5E55" w:rsidP="00DE5E5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1.Утверждение муниципального задания на оказание услуг. </w:t>
            </w:r>
          </w:p>
          <w:p w:rsidR="00DE5E55" w:rsidRPr="00562ABC" w:rsidRDefault="00DE5E55" w:rsidP="00DE5E5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 Заключение соглашения о порядке и условиях предоставления субсидии на выполнение муниципального задания на оказание услуг. </w:t>
            </w:r>
          </w:p>
          <w:p w:rsidR="00DE5E55" w:rsidRPr="00562ABC" w:rsidRDefault="00DE5E55" w:rsidP="00DE5E5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3. Подготовка материально-технического обеспечения для оказания услуги. </w:t>
            </w:r>
          </w:p>
          <w:p w:rsidR="00DE5E55" w:rsidRPr="00562ABC" w:rsidRDefault="00DE5E55" w:rsidP="00DE5E5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4. Оказание услуги. </w:t>
            </w:r>
          </w:p>
          <w:p w:rsidR="00285E61" w:rsidRPr="00562ABC" w:rsidRDefault="00DE5E55" w:rsidP="00DE5E55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Контрольная точка 5. Предоставление отчета о выполнении соглашения о порядке и условиях предоставления субсидии на выполнение муниципального задания на оказание муниципальных услуг.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285E61" w:rsidRPr="00562ABC" w:rsidRDefault="00DE5E55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E61" w:rsidRPr="00562ABC" w:rsidRDefault="00285E61" w:rsidP="00DE5E55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85E61" w:rsidRPr="009E2636" w:rsidTr="001170BB">
        <w:tc>
          <w:tcPr>
            <w:tcW w:w="11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285E61" w:rsidRPr="00562ABC" w:rsidRDefault="00285E61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1766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285E61" w:rsidRPr="00DE5E55" w:rsidRDefault="00DE5E55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DE5E55">
              <w:rPr>
                <w:rFonts w:ascii="Times New Roman" w:hAnsi="Times New Roman" w:cs="Times New Roman"/>
                <w:sz w:val="20"/>
                <w:szCs w:val="20"/>
              </w:rPr>
              <w:t>Комплекс процессных мероприятий «Организация составления и исполнение местного бюджета» 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E61" w:rsidRPr="00562ABC" w:rsidRDefault="00804BF1" w:rsidP="00804BF1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Данилина Г.Ю. - начальник Финансового управления администрации Гайского городского округа</w:t>
            </w:r>
          </w:p>
        </w:tc>
      </w:tr>
      <w:tr w:rsidR="00285E61" w:rsidRPr="009E2636" w:rsidTr="001170BB">
        <w:tc>
          <w:tcPr>
            <w:tcW w:w="11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285E61" w:rsidRPr="00562ABC" w:rsidRDefault="00285E61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1700C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459" w:type="dxa"/>
            <w:gridSpan w:val="3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</w:tcPr>
          <w:p w:rsidR="00285E61" w:rsidRDefault="00804BF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4BF1">
              <w:rPr>
                <w:rFonts w:ascii="Times New Roman" w:hAnsi="Times New Roman" w:cs="Times New Roman"/>
                <w:sz w:val="20"/>
                <w:szCs w:val="20"/>
              </w:rPr>
              <w:t>Задача 1. Совершенствование бюджетного процесса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04BF1" w:rsidRDefault="00804BF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4BF1">
              <w:rPr>
                <w:rFonts w:ascii="Times New Roman" w:hAnsi="Times New Roman" w:cs="Times New Roman"/>
                <w:sz w:val="20"/>
                <w:szCs w:val="20"/>
              </w:rPr>
              <w:t>Задача 2. Создание условий для повышения качества планирования и исполнения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04BF1" w:rsidRDefault="00804BF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4BF1">
              <w:rPr>
                <w:rFonts w:ascii="Times New Roman" w:hAnsi="Times New Roman" w:cs="Times New Roman"/>
                <w:sz w:val="20"/>
                <w:szCs w:val="20"/>
              </w:rPr>
              <w:t>Задача 3. Соблюдение принципов открытости бюджетных процедур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04BF1" w:rsidRPr="00804BF1" w:rsidRDefault="00804BF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804BF1">
              <w:rPr>
                <w:rFonts w:ascii="Times New Roman" w:hAnsi="Times New Roman" w:cs="Times New Roman"/>
                <w:sz w:val="20"/>
                <w:szCs w:val="20"/>
              </w:rPr>
              <w:t>Задача 4. Оценка эффективности представленных налоговых льгот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85E61" w:rsidRPr="009E2636" w:rsidTr="001170BB">
        <w:tc>
          <w:tcPr>
            <w:tcW w:w="114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285E61" w:rsidRPr="001700C2" w:rsidRDefault="00285E61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1700C2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11766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</w:tcPr>
          <w:p w:rsidR="00804BF1" w:rsidRPr="008F598C" w:rsidRDefault="00804BF1" w:rsidP="00804BF1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598C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«Осуществление методологического руководства в области финансово-бюджетного планирования»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7186A" w:rsidRDefault="00C7186A" w:rsidP="00C7186A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F598C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«Составление и исполнение бюджета на очередной финансовый год (на очередной финансовый год и плановый период)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F598C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прогноза »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85E61" w:rsidRPr="00562ABC" w:rsidRDefault="00C7186A" w:rsidP="008E7696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 «Внедрение долгосрочного бюджетного планирования» </w:t>
            </w:r>
            <w:r w:rsidR="008E769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E61" w:rsidRPr="00562ABC" w:rsidRDefault="00285E61" w:rsidP="007319F4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85E61" w:rsidRPr="009E2636" w:rsidTr="001170BB"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85E61" w:rsidRPr="00562ABC" w:rsidRDefault="00285E61" w:rsidP="001700C2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1700C2">
              <w:rPr>
                <w:rFonts w:ascii="Times New Roman" w:hAnsi="Times New Roman" w:cs="Times New Roman"/>
                <w:sz w:val="20"/>
                <w:szCs w:val="20"/>
              </w:rPr>
              <w:t>3.3.3.</w:t>
            </w:r>
          </w:p>
        </w:tc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85E61" w:rsidRPr="007319F4" w:rsidRDefault="00285E61" w:rsidP="007319F4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мероприятия (результата) комплекса процессных мероприятий </w:t>
            </w:r>
            <w:r w:rsidR="007319F4" w:rsidRPr="007319F4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7319F4"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85E61" w:rsidRPr="005D4172" w:rsidRDefault="005D4172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4172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E61" w:rsidRPr="00562ABC" w:rsidRDefault="00285E61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85E61" w:rsidRPr="009E2636" w:rsidTr="001170BB"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85E61" w:rsidRPr="001700C2" w:rsidRDefault="00285E61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00C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85E61" w:rsidRPr="001700C2" w:rsidRDefault="001700C2" w:rsidP="008E7696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700C2">
              <w:rPr>
                <w:rFonts w:ascii="Times New Roman" w:hAnsi="Times New Roman" w:cs="Times New Roman"/>
                <w:sz w:val="20"/>
                <w:szCs w:val="20"/>
              </w:rPr>
              <w:t>Комплекс процессных мероприятий «</w:t>
            </w:r>
            <w:r w:rsidR="008E7696">
              <w:rPr>
                <w:rFonts w:ascii="Times New Roman" w:hAnsi="Times New Roman" w:cs="Times New Roman"/>
                <w:sz w:val="20"/>
                <w:szCs w:val="20"/>
              </w:rPr>
              <w:t xml:space="preserve">Стабилизация финансовой ситуации и финансовое обеспечение непредвиденных расходов в МО </w:t>
            </w:r>
            <w:proofErr w:type="spellStart"/>
            <w:r w:rsidR="008E7696">
              <w:rPr>
                <w:rFonts w:ascii="Times New Roman" w:hAnsi="Times New Roman" w:cs="Times New Roman"/>
                <w:sz w:val="20"/>
                <w:szCs w:val="20"/>
              </w:rPr>
              <w:t>Гайский</w:t>
            </w:r>
            <w:proofErr w:type="spellEnd"/>
            <w:r w:rsidR="008E7696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округ</w:t>
            </w:r>
            <w:r w:rsidRPr="001700C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E61" w:rsidRPr="001B74A4" w:rsidRDefault="001B74A4" w:rsidP="001B74A4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B74A4">
              <w:rPr>
                <w:rFonts w:ascii="Times New Roman" w:hAnsi="Times New Roman" w:cs="Times New Roman"/>
                <w:sz w:val="20"/>
                <w:szCs w:val="20"/>
              </w:rPr>
              <w:t xml:space="preserve">Данилина Г.Ю. – 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1B74A4">
              <w:rPr>
                <w:rFonts w:ascii="Times New Roman" w:hAnsi="Times New Roman" w:cs="Times New Roman"/>
                <w:sz w:val="20"/>
                <w:szCs w:val="20"/>
              </w:rPr>
              <w:t>инансового управления администрации Гайского городского округа</w:t>
            </w:r>
          </w:p>
        </w:tc>
      </w:tr>
      <w:tr w:rsidR="00285E61" w:rsidRPr="009E2636" w:rsidTr="001170BB"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85E61" w:rsidRPr="00562ABC" w:rsidRDefault="001F7671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85E61" w:rsidRPr="00562A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44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285E61" w:rsidRPr="001F7671" w:rsidRDefault="001700C2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7671">
              <w:rPr>
                <w:rFonts w:ascii="Times New Roman" w:hAnsi="Times New Roman" w:cs="Times New Roman"/>
                <w:sz w:val="20"/>
                <w:szCs w:val="20"/>
              </w:rPr>
              <w:t>Задача 1. Обеспечение повышения эффективности распределения бюджетных средств;</w:t>
            </w:r>
          </w:p>
          <w:p w:rsidR="001700C2" w:rsidRPr="001F7671" w:rsidRDefault="001700C2" w:rsidP="001700C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7671">
              <w:rPr>
                <w:rFonts w:ascii="Times New Roman" w:hAnsi="Times New Roman" w:cs="Times New Roman"/>
                <w:sz w:val="20"/>
                <w:szCs w:val="20"/>
              </w:rPr>
              <w:t>Задача 2. Совершенствование программно-целевого метода планирования  расходов бюджета;</w:t>
            </w:r>
          </w:p>
          <w:p w:rsidR="001700C2" w:rsidRPr="001F7671" w:rsidRDefault="001700C2" w:rsidP="001700C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7671">
              <w:rPr>
                <w:rFonts w:ascii="Times New Roman" w:hAnsi="Times New Roman" w:cs="Times New Roman"/>
                <w:sz w:val="20"/>
                <w:szCs w:val="20"/>
              </w:rPr>
              <w:t>Задача 3. Оптимизация функций муниципального управления, повышение эффективности их обеспечения</w:t>
            </w:r>
            <w:r w:rsidR="00C21108" w:rsidRPr="001F767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21108" w:rsidRPr="001F7671" w:rsidRDefault="00C21108" w:rsidP="001700C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7671">
              <w:rPr>
                <w:rFonts w:ascii="Times New Roman" w:hAnsi="Times New Roman" w:cs="Times New Roman"/>
                <w:sz w:val="20"/>
                <w:szCs w:val="20"/>
              </w:rPr>
              <w:t>Задача 4. Обеспечение бесперебойного функционирования  информационной системы управления муниципальными финансами;</w:t>
            </w:r>
          </w:p>
          <w:p w:rsidR="001F7671" w:rsidRPr="001F7671" w:rsidRDefault="001F7671" w:rsidP="001700C2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7671">
              <w:rPr>
                <w:rFonts w:ascii="Times New Roman" w:hAnsi="Times New Roman" w:cs="Times New Roman"/>
                <w:sz w:val="20"/>
                <w:szCs w:val="20"/>
              </w:rPr>
              <w:t xml:space="preserve">Задача 5. Повышение уровня качества управления муниципальными финансами МО </w:t>
            </w:r>
            <w:proofErr w:type="spellStart"/>
            <w:r w:rsidRPr="001F7671">
              <w:rPr>
                <w:rFonts w:ascii="Times New Roman" w:hAnsi="Times New Roman" w:cs="Times New Roman"/>
                <w:sz w:val="20"/>
                <w:szCs w:val="20"/>
              </w:rPr>
              <w:t>Гайский</w:t>
            </w:r>
            <w:proofErr w:type="spellEnd"/>
            <w:r w:rsidRPr="001F7671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округ;</w:t>
            </w:r>
          </w:p>
          <w:p w:rsidR="001700C2" w:rsidRPr="001F7671" w:rsidRDefault="001F7671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7671">
              <w:rPr>
                <w:rFonts w:ascii="Times New Roman" w:hAnsi="Times New Roman" w:cs="Times New Roman"/>
                <w:sz w:val="20"/>
                <w:szCs w:val="20"/>
              </w:rPr>
              <w:t>Задача 6. Соблюдение принципов открытости бюджетных процедур.</w:t>
            </w:r>
          </w:p>
        </w:tc>
      </w:tr>
      <w:tr w:rsidR="00285E61" w:rsidRPr="009E2636" w:rsidTr="001170BB"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85E61" w:rsidRPr="005D4172" w:rsidRDefault="00285E61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76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F767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5D4172">
              <w:rPr>
                <w:rFonts w:ascii="Times New Roman" w:hAnsi="Times New Roman" w:cs="Times New Roman"/>
                <w:sz w:val="20"/>
                <w:szCs w:val="20"/>
              </w:rPr>
              <w:t>4.4.</w:t>
            </w:r>
          </w:p>
        </w:tc>
        <w:tc>
          <w:tcPr>
            <w:tcW w:w="117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85E61" w:rsidRPr="004E5BFF" w:rsidRDefault="001F7671" w:rsidP="001170BB">
            <w:pPr>
              <w:ind w:firstLine="0"/>
              <w:rPr>
                <w:rStyle w:val="a8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4E5BFF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Pr="004E5BFF">
              <w:rPr>
                <w:rStyle w:val="a8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Обеспечение сбалансированности и устойчивости местного бюджета»</w:t>
            </w:r>
            <w:r w:rsidR="004E5BFF" w:rsidRPr="004E5BFF">
              <w:rPr>
                <w:rStyle w:val="a8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1;</w:t>
            </w:r>
          </w:p>
          <w:p w:rsidR="004E5BFF" w:rsidRPr="004E5BFF" w:rsidRDefault="004E5BFF" w:rsidP="004E5BFF">
            <w:pPr>
              <w:ind w:firstLine="0"/>
              <w:rPr>
                <w:rStyle w:val="a8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4E5BFF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Pr="004E5BFF">
              <w:rPr>
                <w:rStyle w:val="a8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Внедрение программно-целевых принципов организации деятельности» 2;</w:t>
            </w:r>
          </w:p>
          <w:p w:rsidR="004E5BFF" w:rsidRDefault="004E5BFF" w:rsidP="004E5BFF">
            <w:pPr>
              <w:ind w:firstLine="0"/>
              <w:rPr>
                <w:rStyle w:val="a8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4E5BFF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Pr="004E5BFF">
              <w:rPr>
                <w:rStyle w:val="a8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Использование информационных технологий и расширение практики вовлечения граждан в бюджетный </w:t>
            </w:r>
            <w:r w:rsidRPr="004E5BFF">
              <w:rPr>
                <w:rStyle w:val="a8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lastRenderedPageBreak/>
              <w:t>процесс»</w:t>
            </w:r>
            <w:r>
              <w:rPr>
                <w:rStyle w:val="a8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3</w:t>
            </w:r>
            <w:r w:rsidRPr="004E5BFF">
              <w:rPr>
                <w:rStyle w:val="a8"/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;</w:t>
            </w:r>
          </w:p>
          <w:p w:rsidR="004E5BFF" w:rsidRDefault="004E5BFF" w:rsidP="004E5BF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«Повышение уровня социально-экономического развития и качества управления муниципальными финансами» 4;</w:t>
            </w:r>
          </w:p>
          <w:p w:rsidR="004E5BFF" w:rsidRDefault="004E5BFF" w:rsidP="004E5BF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«Организация мероприятий в рамках проекта «Народный бюджет» 5;</w:t>
            </w:r>
          </w:p>
          <w:p w:rsidR="004E5BFF" w:rsidRDefault="004E5BFF" w:rsidP="004E5BF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«Повышение уровня финансовой грамотности населения»</w:t>
            </w:r>
            <w:r w:rsidR="005D4172">
              <w:rPr>
                <w:rFonts w:ascii="Times New Roman" w:hAnsi="Times New Roman" w:cs="Times New Roman"/>
                <w:sz w:val="20"/>
                <w:szCs w:val="20"/>
              </w:rPr>
              <w:t xml:space="preserve"> 6;</w:t>
            </w:r>
          </w:p>
          <w:p w:rsidR="004E5BFF" w:rsidRPr="005D4172" w:rsidRDefault="004E5BFF" w:rsidP="004E5BFF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«Оценка эффективности представленных налоговых льгот» 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E61" w:rsidRPr="00562ABC" w:rsidRDefault="00285E61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85E61" w:rsidRPr="009E2636" w:rsidTr="001170BB"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85E61" w:rsidRPr="005D4172" w:rsidRDefault="00285E61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Pr="00562A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5D4172">
              <w:rPr>
                <w:rFonts w:ascii="Times New Roman" w:hAnsi="Times New Roman" w:cs="Times New Roman"/>
                <w:sz w:val="20"/>
                <w:szCs w:val="20"/>
              </w:rPr>
              <w:t>4.4.4.</w:t>
            </w:r>
          </w:p>
        </w:tc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85E61" w:rsidRPr="00562ABC" w:rsidRDefault="005D4172" w:rsidP="001170BB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мероприятия (результата) комплекса процессных мероприятий </w:t>
            </w:r>
            <w:r w:rsidRPr="007319F4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85E61" w:rsidRPr="00562ABC" w:rsidRDefault="00285E61" w:rsidP="006B7318">
            <w:pPr>
              <w:pStyle w:val="a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E61" w:rsidRPr="00562ABC" w:rsidRDefault="00285E61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85E61" w:rsidRPr="009E2636" w:rsidTr="001170BB"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85E61" w:rsidRPr="00562ABC" w:rsidRDefault="00285E61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85E61" w:rsidRPr="001B74A4" w:rsidRDefault="001B74A4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74A4">
              <w:rPr>
                <w:rFonts w:ascii="Times New Roman" w:hAnsi="Times New Roman" w:cs="Times New Roman"/>
                <w:sz w:val="20"/>
                <w:szCs w:val="20"/>
              </w:rPr>
              <w:t>Комплекс процессных мероприятий «Осуществление Функции внутреннего финансового контроля»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85E61" w:rsidRPr="001B74A4" w:rsidRDefault="001B74A4" w:rsidP="001170BB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1B74A4"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E61" w:rsidRPr="006B1596" w:rsidRDefault="006B1596" w:rsidP="006B1596">
            <w:pPr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1596">
              <w:rPr>
                <w:rFonts w:ascii="Times New Roman" w:hAnsi="Times New Roman" w:cs="Times New Roman"/>
                <w:sz w:val="20"/>
                <w:szCs w:val="20"/>
              </w:rPr>
              <w:t>Камбулова</w:t>
            </w:r>
            <w:proofErr w:type="spellEnd"/>
            <w:r w:rsidRPr="006B1596">
              <w:rPr>
                <w:rFonts w:ascii="Times New Roman" w:hAnsi="Times New Roman" w:cs="Times New Roman"/>
                <w:sz w:val="20"/>
                <w:szCs w:val="20"/>
              </w:rPr>
              <w:t xml:space="preserve"> Л.Н. – начальник отдела финансового контроля</w:t>
            </w:r>
          </w:p>
        </w:tc>
      </w:tr>
      <w:tr w:rsidR="00285E61" w:rsidRPr="009E2636" w:rsidTr="001170BB"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85E61" w:rsidRPr="00562ABC" w:rsidRDefault="00285E61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738D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="009738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62A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85E61" w:rsidRPr="00B340F2" w:rsidRDefault="00B340F2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0F2">
              <w:rPr>
                <w:rFonts w:ascii="Times New Roman" w:hAnsi="Times New Roman" w:cs="Times New Roman"/>
                <w:sz w:val="20"/>
                <w:szCs w:val="20"/>
              </w:rPr>
              <w:t xml:space="preserve">Задача 1. Организация и осуществление </w:t>
            </w:r>
            <w:proofErr w:type="gramStart"/>
            <w:r w:rsidRPr="00B340F2">
              <w:rPr>
                <w:rFonts w:ascii="Times New Roman" w:hAnsi="Times New Roman" w:cs="Times New Roman"/>
                <w:sz w:val="20"/>
                <w:szCs w:val="20"/>
              </w:rPr>
              <w:t>контроля за</w:t>
            </w:r>
            <w:proofErr w:type="gramEnd"/>
            <w:r w:rsidRPr="00B340F2"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соблюдением положений правовых актов, регулирующих бюджетные правоотношения, а также контроля в сфере закупок для обеспечения муниципальных нужд Гайского городского 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85E61" w:rsidRPr="00562ABC" w:rsidRDefault="00285E61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E61" w:rsidRPr="00562ABC" w:rsidRDefault="00285E61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85E61" w:rsidRPr="009E2636" w:rsidTr="001170BB"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85E61" w:rsidRPr="00B340F2" w:rsidRDefault="00285E61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340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738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340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738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340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85E61" w:rsidRPr="005557CC" w:rsidRDefault="00B340F2" w:rsidP="005557CC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 w:rsidR="005557CC" w:rsidRPr="005557C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557CC">
              <w:rPr>
                <w:rFonts w:ascii="Times New Roman" w:hAnsi="Times New Roman" w:cs="Times New Roman"/>
                <w:sz w:val="20"/>
                <w:szCs w:val="20"/>
              </w:rPr>
              <w:t>результат</w:t>
            </w:r>
            <w:r w:rsidR="005557CC" w:rsidRPr="005557C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5557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57CC" w:rsidRPr="005557CC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осуществление </w:t>
            </w:r>
            <w:r w:rsidR="005557CC">
              <w:rPr>
                <w:rFonts w:ascii="Times New Roman" w:hAnsi="Times New Roman" w:cs="Times New Roman"/>
                <w:sz w:val="20"/>
                <w:szCs w:val="20"/>
              </w:rPr>
              <w:t xml:space="preserve">внутреннего муниципального </w:t>
            </w:r>
            <w:r w:rsidR="005557CC" w:rsidRPr="005557CC">
              <w:rPr>
                <w:rFonts w:ascii="Times New Roman" w:hAnsi="Times New Roman" w:cs="Times New Roman"/>
                <w:sz w:val="20"/>
                <w:szCs w:val="20"/>
              </w:rPr>
              <w:t xml:space="preserve">контроля </w:t>
            </w:r>
            <w:r w:rsidR="005557CC">
              <w:rPr>
                <w:rFonts w:ascii="Times New Roman" w:hAnsi="Times New Roman" w:cs="Times New Roman"/>
                <w:sz w:val="20"/>
                <w:szCs w:val="20"/>
              </w:rPr>
              <w:t>в финансово-бюджетной сфере, в том числе контроля в сфере закупок для обеспечения муниципальных нужд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85E61" w:rsidRPr="00562ABC" w:rsidRDefault="00285E61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E61" w:rsidRPr="00562ABC" w:rsidRDefault="00285E61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85E61" w:rsidRPr="009E2636" w:rsidTr="001170BB"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85E61" w:rsidRPr="009738D3" w:rsidRDefault="00285E61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340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738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340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738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340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738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85E61" w:rsidRPr="00562ABC" w:rsidRDefault="00B340F2" w:rsidP="00277BC6">
            <w:pPr>
              <w:ind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2ABC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мероприятия (результата) комплекса процессных мероприятий </w:t>
            </w:r>
            <w:r w:rsidRPr="007319F4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 устанавливается</w:t>
            </w:r>
            <w:r w:rsidR="00277B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285E61" w:rsidRPr="00562ABC" w:rsidRDefault="00285E61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85E61" w:rsidRPr="00562ABC" w:rsidRDefault="00285E61" w:rsidP="001170BB">
            <w:pPr>
              <w:ind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285E61" w:rsidRPr="004333D3" w:rsidRDefault="00285E61" w:rsidP="00285E61">
      <w:pPr>
        <w:ind w:firstLine="0"/>
        <w:contextualSpacing/>
        <w:jc w:val="right"/>
        <w:rPr>
          <w:rFonts w:ascii="Times New Roman" w:hAnsi="Times New Roman" w:cs="Times New Roman"/>
          <w:sz w:val="20"/>
          <w:szCs w:val="20"/>
        </w:rPr>
        <w:sectPr w:rsidR="00285E61" w:rsidRPr="004333D3" w:rsidSect="001170BB">
          <w:pgSz w:w="16838" w:h="11906" w:orient="landscape"/>
          <w:pgMar w:top="571" w:right="536" w:bottom="851" w:left="566" w:header="720" w:footer="720" w:gutter="0"/>
          <w:cols w:space="720"/>
          <w:titlePg/>
        </w:sectPr>
      </w:pPr>
    </w:p>
    <w:p w:rsidR="00285E61" w:rsidRDefault="00285E61">
      <w:pPr>
        <w:widowControl/>
        <w:autoSpaceDE/>
        <w:autoSpaceDN/>
        <w:adjustRightInd/>
        <w:spacing w:after="200" w:line="276" w:lineRule="auto"/>
        <w:ind w:firstLine="0"/>
        <w:jc w:val="left"/>
      </w:pPr>
      <w:r>
        <w:lastRenderedPageBreak/>
        <w:br w:type="page"/>
      </w:r>
    </w:p>
    <w:p w:rsidR="00285E61" w:rsidRDefault="00285E61">
      <w:pPr>
        <w:widowControl/>
        <w:autoSpaceDE/>
        <w:autoSpaceDN/>
        <w:adjustRightInd/>
        <w:spacing w:after="200" w:line="276" w:lineRule="auto"/>
        <w:ind w:firstLine="0"/>
        <w:jc w:val="left"/>
      </w:pPr>
      <w:r>
        <w:lastRenderedPageBreak/>
        <w:br w:type="page"/>
      </w:r>
    </w:p>
    <w:p w:rsidR="00285E61" w:rsidRDefault="00285E61">
      <w:pPr>
        <w:widowControl/>
        <w:autoSpaceDE/>
        <w:autoSpaceDN/>
        <w:adjustRightInd/>
        <w:spacing w:after="200" w:line="276" w:lineRule="auto"/>
        <w:ind w:firstLine="0"/>
        <w:jc w:val="left"/>
      </w:pPr>
      <w:r>
        <w:lastRenderedPageBreak/>
        <w:br w:type="page"/>
      </w:r>
    </w:p>
    <w:p w:rsidR="00285E61" w:rsidRDefault="00285E61">
      <w:pPr>
        <w:widowControl/>
        <w:autoSpaceDE/>
        <w:autoSpaceDN/>
        <w:adjustRightInd/>
        <w:spacing w:after="200" w:line="276" w:lineRule="auto"/>
        <w:ind w:firstLine="0"/>
        <w:jc w:val="left"/>
      </w:pPr>
      <w:r>
        <w:lastRenderedPageBreak/>
        <w:br w:type="page"/>
      </w:r>
    </w:p>
    <w:p w:rsidR="00175493" w:rsidRDefault="00175493"/>
    <w:sectPr w:rsidR="00175493" w:rsidSect="00285E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311" w:rsidRDefault="00BF7311" w:rsidP="007959F3">
      <w:r>
        <w:separator/>
      </w:r>
    </w:p>
  </w:endnote>
  <w:endnote w:type="continuationSeparator" w:id="0">
    <w:p w:rsidR="00BF7311" w:rsidRDefault="00BF7311" w:rsidP="007959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311" w:rsidRDefault="00BF7311" w:rsidP="007959F3">
      <w:r>
        <w:separator/>
      </w:r>
    </w:p>
  </w:footnote>
  <w:footnote w:type="continuationSeparator" w:id="0">
    <w:p w:rsidR="00BF7311" w:rsidRDefault="00BF7311" w:rsidP="007959F3">
      <w:r>
        <w:continuationSeparator/>
      </w:r>
    </w:p>
  </w:footnote>
  <w:footnote w:id="1">
    <w:p w:rsidR="000B6EAE" w:rsidRPr="00342166" w:rsidRDefault="000B6EAE" w:rsidP="007959F3">
      <w:pPr>
        <w:pStyle w:val="a4"/>
        <w:ind w:left="0" w:firstLine="0"/>
        <w:jc w:val="left"/>
        <w:rPr>
          <w:b w:val="0"/>
          <w:lang w:val="en-US"/>
        </w:rPr>
      </w:pPr>
    </w:p>
  </w:footnote>
  <w:footnote w:id="2">
    <w:p w:rsidR="000B6EAE" w:rsidRPr="004F3193" w:rsidRDefault="000B6EAE" w:rsidP="00285E61">
      <w:pPr>
        <w:pStyle w:val="a4"/>
        <w:ind w:left="0" w:right="-59" w:firstLine="0"/>
        <w:jc w:val="left"/>
        <w:rPr>
          <w:b w:val="0"/>
        </w:rPr>
      </w:pPr>
    </w:p>
  </w:footnote>
  <w:footnote w:id="3">
    <w:p w:rsidR="000B6EAE" w:rsidRPr="0044778E" w:rsidRDefault="000B6EAE" w:rsidP="00285E61">
      <w:pPr>
        <w:pStyle w:val="a4"/>
        <w:ind w:left="0" w:firstLine="0"/>
        <w:jc w:val="left"/>
        <w:rPr>
          <w:b w:val="0"/>
        </w:rPr>
      </w:pPr>
    </w:p>
  </w:footnote>
  <w:footnote w:id="4">
    <w:p w:rsidR="000B6EAE" w:rsidRPr="00EC05F6" w:rsidRDefault="000B6EAE" w:rsidP="00285E61">
      <w:pPr>
        <w:pStyle w:val="a4"/>
        <w:ind w:left="0" w:right="1" w:firstLine="0"/>
        <w:jc w:val="left"/>
        <w:rPr>
          <w:b w:val="0"/>
        </w:rPr>
      </w:pPr>
    </w:p>
  </w:footnote>
  <w:footnote w:id="5">
    <w:p w:rsidR="000B6EAE" w:rsidRDefault="000B6EAE" w:rsidP="00285E61">
      <w:pPr>
        <w:pStyle w:val="a4"/>
        <w:ind w:left="0" w:right="1" w:firstLine="0"/>
        <w:jc w:val="left"/>
      </w:pPr>
    </w:p>
  </w:footnote>
  <w:footnote w:id="6">
    <w:p w:rsidR="000B6EAE" w:rsidRPr="000577AB" w:rsidRDefault="000B6EAE" w:rsidP="00285E61">
      <w:pPr>
        <w:pStyle w:val="a4"/>
        <w:ind w:left="0" w:right="1" w:firstLine="0"/>
        <w:jc w:val="left"/>
        <w:rPr>
          <w:b w:val="0"/>
        </w:rPr>
      </w:pPr>
    </w:p>
  </w:footnote>
  <w:footnote w:id="7">
    <w:p w:rsidR="000B6EAE" w:rsidRPr="00E32AF6" w:rsidRDefault="000B6EAE" w:rsidP="00285E61">
      <w:pPr>
        <w:pStyle w:val="a4"/>
        <w:ind w:left="0" w:firstLine="0"/>
        <w:jc w:val="left"/>
        <w:rPr>
          <w:b w:val="0"/>
        </w:rPr>
      </w:pPr>
    </w:p>
  </w:footnote>
  <w:footnote w:id="8">
    <w:p w:rsidR="000B6EAE" w:rsidRPr="00E4273D" w:rsidRDefault="000B6EAE" w:rsidP="00285E61">
      <w:pPr>
        <w:pStyle w:val="a4"/>
        <w:ind w:left="0" w:firstLine="0"/>
        <w:jc w:val="left"/>
        <w:rPr>
          <w:b w:val="0"/>
        </w:rPr>
      </w:pPr>
    </w:p>
  </w:footnote>
  <w:footnote w:id="9">
    <w:p w:rsidR="000B6EAE" w:rsidRPr="00E4273D" w:rsidRDefault="000B6EAE" w:rsidP="00285E61">
      <w:pPr>
        <w:pStyle w:val="a4"/>
        <w:ind w:left="0" w:firstLine="0"/>
        <w:jc w:val="left"/>
        <w:rPr>
          <w:b w:val="0"/>
        </w:rPr>
      </w:pPr>
    </w:p>
  </w:footnote>
  <w:footnote w:id="10">
    <w:p w:rsidR="000B6EAE" w:rsidRPr="00656B8A" w:rsidRDefault="000B6EAE" w:rsidP="00285E61">
      <w:pPr>
        <w:pStyle w:val="a4"/>
        <w:ind w:left="0" w:right="-141" w:firstLine="0"/>
        <w:jc w:val="both"/>
        <w:rPr>
          <w:b w:val="0"/>
        </w:rPr>
      </w:pPr>
    </w:p>
  </w:footnote>
  <w:footnote w:id="11">
    <w:p w:rsidR="000B6EAE" w:rsidRPr="00E4273D" w:rsidRDefault="000B6EAE" w:rsidP="00397823">
      <w:pPr>
        <w:pStyle w:val="a4"/>
        <w:ind w:left="0" w:firstLine="0"/>
        <w:jc w:val="left"/>
        <w:rPr>
          <w:b w:val="0"/>
        </w:rPr>
      </w:pPr>
      <w:r w:rsidRPr="00E4273D">
        <w:rPr>
          <w:rStyle w:val="a6"/>
        </w:rPr>
        <w:footnoteRef/>
      </w:r>
      <w:r w:rsidRPr="00E4273D">
        <w:rPr>
          <w:b w:val="0"/>
        </w:rPr>
        <w:t xml:space="preserve"> Наименование </w:t>
      </w:r>
      <w:r>
        <w:rPr>
          <w:b w:val="0"/>
        </w:rPr>
        <w:t xml:space="preserve">направления </w:t>
      </w:r>
      <w:r w:rsidRPr="00E4273D">
        <w:rPr>
          <w:b w:val="0"/>
        </w:rPr>
        <w:t>приводится при необходимости</w:t>
      </w:r>
    </w:p>
  </w:footnote>
  <w:footnote w:id="12">
    <w:p w:rsidR="000B6EAE" w:rsidRPr="00E4273D" w:rsidRDefault="000B6EAE" w:rsidP="00ED34DA">
      <w:pPr>
        <w:pStyle w:val="a4"/>
        <w:ind w:left="0" w:firstLine="0"/>
        <w:jc w:val="left"/>
        <w:rPr>
          <w:b w:val="0"/>
        </w:rPr>
      </w:pPr>
      <w:r w:rsidRPr="00E4273D">
        <w:rPr>
          <w:rStyle w:val="a6"/>
        </w:rPr>
        <w:footnoteRef/>
      </w:r>
      <w:r w:rsidRPr="00E4273D">
        <w:rPr>
          <w:b w:val="0"/>
        </w:rPr>
        <w:t xml:space="preserve"> Наименование </w:t>
      </w:r>
      <w:r>
        <w:rPr>
          <w:b w:val="0"/>
        </w:rPr>
        <w:t xml:space="preserve">направления </w:t>
      </w:r>
      <w:r w:rsidRPr="00E4273D">
        <w:rPr>
          <w:b w:val="0"/>
        </w:rPr>
        <w:t>приводится при необходимости</w:t>
      </w:r>
    </w:p>
  </w:footnote>
  <w:footnote w:id="13">
    <w:p w:rsidR="000B6EAE" w:rsidRPr="00F87B0D" w:rsidRDefault="000B6EAE" w:rsidP="00285E61">
      <w:pPr>
        <w:pStyle w:val="a4"/>
        <w:ind w:left="0" w:right="1" w:firstLine="0"/>
        <w:jc w:val="left"/>
        <w:rPr>
          <w:b w:val="0"/>
        </w:rPr>
      </w:pPr>
    </w:p>
  </w:footnote>
  <w:footnote w:id="14">
    <w:p w:rsidR="000B6EAE" w:rsidRPr="00F87B0D" w:rsidRDefault="000B6EAE" w:rsidP="00285E61">
      <w:pPr>
        <w:spacing w:line="259" w:lineRule="auto"/>
        <w:ind w:firstLine="0"/>
        <w:jc w:val="left"/>
        <w:rPr>
          <w:rFonts w:ascii="Times New Roman" w:hAnsi="Times New Roman" w:cs="Times New Roman"/>
          <w:color w:val="22272F"/>
          <w:sz w:val="20"/>
          <w:szCs w:val="20"/>
          <w:shd w:val="clear" w:color="auto" w:fill="FFFFFF"/>
        </w:rPr>
      </w:pPr>
    </w:p>
  </w:footnote>
  <w:footnote w:id="15">
    <w:p w:rsidR="000B6EAE" w:rsidRPr="00941820" w:rsidRDefault="000B6EAE" w:rsidP="00285E61">
      <w:pPr>
        <w:pStyle w:val="a4"/>
        <w:ind w:left="0" w:right="1" w:firstLine="0"/>
        <w:jc w:val="left"/>
        <w:rPr>
          <w:b w:val="0"/>
        </w:rPr>
      </w:pPr>
    </w:p>
  </w:footnote>
  <w:footnote w:id="16">
    <w:p w:rsidR="000B6EAE" w:rsidRPr="00A329A8" w:rsidRDefault="000B6EAE" w:rsidP="00285E61">
      <w:pPr>
        <w:pStyle w:val="a4"/>
        <w:ind w:left="0" w:right="1" w:firstLine="0"/>
        <w:jc w:val="left"/>
        <w:rPr>
          <w:b w:val="0"/>
        </w:rPr>
      </w:pPr>
    </w:p>
  </w:footnote>
  <w:footnote w:id="17">
    <w:p w:rsidR="000B6EAE" w:rsidRPr="009E37DC" w:rsidRDefault="000B6EAE" w:rsidP="00285E61">
      <w:pPr>
        <w:pStyle w:val="a4"/>
        <w:ind w:left="0" w:firstLine="0"/>
        <w:jc w:val="left"/>
        <w:rPr>
          <w:b w:val="0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D7BDC"/>
    <w:multiLevelType w:val="hybridMultilevel"/>
    <w:tmpl w:val="EBB2D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26CAF"/>
    <w:multiLevelType w:val="hybridMultilevel"/>
    <w:tmpl w:val="E4F4FE6C"/>
    <w:lvl w:ilvl="0" w:tplc="08AE69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783792"/>
    <w:multiLevelType w:val="hybridMultilevel"/>
    <w:tmpl w:val="F7505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0C14FF"/>
    <w:multiLevelType w:val="hybridMultilevel"/>
    <w:tmpl w:val="67908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59F3"/>
    <w:rsid w:val="000050A8"/>
    <w:rsid w:val="00025A31"/>
    <w:rsid w:val="00036869"/>
    <w:rsid w:val="00045D40"/>
    <w:rsid w:val="00056912"/>
    <w:rsid w:val="00057CCB"/>
    <w:rsid w:val="00072193"/>
    <w:rsid w:val="00073F76"/>
    <w:rsid w:val="000805BE"/>
    <w:rsid w:val="00080866"/>
    <w:rsid w:val="00083362"/>
    <w:rsid w:val="000A2DD5"/>
    <w:rsid w:val="000A6BB5"/>
    <w:rsid w:val="000B3B61"/>
    <w:rsid w:val="000B5119"/>
    <w:rsid w:val="000B6EAE"/>
    <w:rsid w:val="000D3307"/>
    <w:rsid w:val="000E6974"/>
    <w:rsid w:val="000F7FC9"/>
    <w:rsid w:val="00102E77"/>
    <w:rsid w:val="001040B7"/>
    <w:rsid w:val="00105D4F"/>
    <w:rsid w:val="00113B27"/>
    <w:rsid w:val="00114E24"/>
    <w:rsid w:val="00115192"/>
    <w:rsid w:val="00116B96"/>
    <w:rsid w:val="001170BB"/>
    <w:rsid w:val="001214EC"/>
    <w:rsid w:val="00122B50"/>
    <w:rsid w:val="00143265"/>
    <w:rsid w:val="001476CB"/>
    <w:rsid w:val="00147728"/>
    <w:rsid w:val="0016729B"/>
    <w:rsid w:val="001700C2"/>
    <w:rsid w:val="00172080"/>
    <w:rsid w:val="00175493"/>
    <w:rsid w:val="00186175"/>
    <w:rsid w:val="00190342"/>
    <w:rsid w:val="001A3C04"/>
    <w:rsid w:val="001A573C"/>
    <w:rsid w:val="001A709D"/>
    <w:rsid w:val="001B74A4"/>
    <w:rsid w:val="001C21E8"/>
    <w:rsid w:val="001C2D8C"/>
    <w:rsid w:val="001C32EC"/>
    <w:rsid w:val="001D0260"/>
    <w:rsid w:val="001D0779"/>
    <w:rsid w:val="001D4FF6"/>
    <w:rsid w:val="001D62F5"/>
    <w:rsid w:val="001D6E56"/>
    <w:rsid w:val="001F27CD"/>
    <w:rsid w:val="001F2D75"/>
    <w:rsid w:val="001F397A"/>
    <w:rsid w:val="001F7671"/>
    <w:rsid w:val="001F7D24"/>
    <w:rsid w:val="00203F1B"/>
    <w:rsid w:val="00216DBE"/>
    <w:rsid w:val="002177CB"/>
    <w:rsid w:val="00225291"/>
    <w:rsid w:val="00233AF6"/>
    <w:rsid w:val="00236361"/>
    <w:rsid w:val="00256F68"/>
    <w:rsid w:val="00266B19"/>
    <w:rsid w:val="002709A3"/>
    <w:rsid w:val="002736C6"/>
    <w:rsid w:val="002746C2"/>
    <w:rsid w:val="00277BC6"/>
    <w:rsid w:val="002810D0"/>
    <w:rsid w:val="00285E61"/>
    <w:rsid w:val="0028627D"/>
    <w:rsid w:val="0028726A"/>
    <w:rsid w:val="00291B3C"/>
    <w:rsid w:val="002A09DC"/>
    <w:rsid w:val="002A4BF8"/>
    <w:rsid w:val="002B4AB8"/>
    <w:rsid w:val="002B7BA9"/>
    <w:rsid w:val="002C08AC"/>
    <w:rsid w:val="002C127E"/>
    <w:rsid w:val="002C1934"/>
    <w:rsid w:val="002C24C0"/>
    <w:rsid w:val="002C71F5"/>
    <w:rsid w:val="002D2C68"/>
    <w:rsid w:val="002E1848"/>
    <w:rsid w:val="002E7C50"/>
    <w:rsid w:val="002F1CF0"/>
    <w:rsid w:val="002F330C"/>
    <w:rsid w:val="002F4972"/>
    <w:rsid w:val="003023C9"/>
    <w:rsid w:val="00305A6D"/>
    <w:rsid w:val="00307A5D"/>
    <w:rsid w:val="0031186E"/>
    <w:rsid w:val="00315046"/>
    <w:rsid w:val="00326035"/>
    <w:rsid w:val="00334E0D"/>
    <w:rsid w:val="0033699A"/>
    <w:rsid w:val="00336F44"/>
    <w:rsid w:val="00342166"/>
    <w:rsid w:val="00346F56"/>
    <w:rsid w:val="00347D49"/>
    <w:rsid w:val="00350EDD"/>
    <w:rsid w:val="0035685E"/>
    <w:rsid w:val="00372F21"/>
    <w:rsid w:val="00374E3A"/>
    <w:rsid w:val="0037749F"/>
    <w:rsid w:val="00384992"/>
    <w:rsid w:val="00386025"/>
    <w:rsid w:val="00397734"/>
    <w:rsid w:val="00397823"/>
    <w:rsid w:val="003A7ACC"/>
    <w:rsid w:val="003B484E"/>
    <w:rsid w:val="003B5C0A"/>
    <w:rsid w:val="003D08E2"/>
    <w:rsid w:val="003D1BC0"/>
    <w:rsid w:val="003F48C0"/>
    <w:rsid w:val="00403875"/>
    <w:rsid w:val="00410122"/>
    <w:rsid w:val="00413C3A"/>
    <w:rsid w:val="00414A20"/>
    <w:rsid w:val="00420B20"/>
    <w:rsid w:val="00421DB2"/>
    <w:rsid w:val="004239FD"/>
    <w:rsid w:val="004333D3"/>
    <w:rsid w:val="00434A8D"/>
    <w:rsid w:val="004440CA"/>
    <w:rsid w:val="00450BA8"/>
    <w:rsid w:val="004519C5"/>
    <w:rsid w:val="0045595D"/>
    <w:rsid w:val="00455DB8"/>
    <w:rsid w:val="00456182"/>
    <w:rsid w:val="004572EB"/>
    <w:rsid w:val="00457600"/>
    <w:rsid w:val="00460AEB"/>
    <w:rsid w:val="00461569"/>
    <w:rsid w:val="004634B9"/>
    <w:rsid w:val="004751A1"/>
    <w:rsid w:val="00482E17"/>
    <w:rsid w:val="00484D3F"/>
    <w:rsid w:val="004864E3"/>
    <w:rsid w:val="00494D42"/>
    <w:rsid w:val="00495E24"/>
    <w:rsid w:val="004A01AE"/>
    <w:rsid w:val="004A6D9B"/>
    <w:rsid w:val="004C2B25"/>
    <w:rsid w:val="004C5189"/>
    <w:rsid w:val="004D0C49"/>
    <w:rsid w:val="004D1301"/>
    <w:rsid w:val="004D3F92"/>
    <w:rsid w:val="004D6C71"/>
    <w:rsid w:val="004E16DA"/>
    <w:rsid w:val="004E5BFF"/>
    <w:rsid w:val="004F1427"/>
    <w:rsid w:val="004F5C2C"/>
    <w:rsid w:val="005057B3"/>
    <w:rsid w:val="00506CC3"/>
    <w:rsid w:val="00507876"/>
    <w:rsid w:val="00530377"/>
    <w:rsid w:val="00531237"/>
    <w:rsid w:val="0053683D"/>
    <w:rsid w:val="00541D81"/>
    <w:rsid w:val="00543066"/>
    <w:rsid w:val="00545820"/>
    <w:rsid w:val="005557CC"/>
    <w:rsid w:val="00562ABC"/>
    <w:rsid w:val="0056453F"/>
    <w:rsid w:val="005650E6"/>
    <w:rsid w:val="005806D6"/>
    <w:rsid w:val="00580A7B"/>
    <w:rsid w:val="00582D9F"/>
    <w:rsid w:val="005837D6"/>
    <w:rsid w:val="00585A05"/>
    <w:rsid w:val="005922A6"/>
    <w:rsid w:val="00593E98"/>
    <w:rsid w:val="005A1389"/>
    <w:rsid w:val="005A65A0"/>
    <w:rsid w:val="005B6116"/>
    <w:rsid w:val="005C0FEF"/>
    <w:rsid w:val="005C18DC"/>
    <w:rsid w:val="005C3E33"/>
    <w:rsid w:val="005D4172"/>
    <w:rsid w:val="005D643A"/>
    <w:rsid w:val="005F604C"/>
    <w:rsid w:val="00600E36"/>
    <w:rsid w:val="006042FC"/>
    <w:rsid w:val="00622C0C"/>
    <w:rsid w:val="00634150"/>
    <w:rsid w:val="00646541"/>
    <w:rsid w:val="00652787"/>
    <w:rsid w:val="006751D6"/>
    <w:rsid w:val="00675923"/>
    <w:rsid w:val="00676549"/>
    <w:rsid w:val="00683496"/>
    <w:rsid w:val="00685F08"/>
    <w:rsid w:val="00687557"/>
    <w:rsid w:val="006A0A6B"/>
    <w:rsid w:val="006A1C66"/>
    <w:rsid w:val="006A2B38"/>
    <w:rsid w:val="006B1596"/>
    <w:rsid w:val="006B3C04"/>
    <w:rsid w:val="006B6660"/>
    <w:rsid w:val="006B7318"/>
    <w:rsid w:val="006D012F"/>
    <w:rsid w:val="006D14F8"/>
    <w:rsid w:val="006D3A07"/>
    <w:rsid w:val="006D4067"/>
    <w:rsid w:val="006D6849"/>
    <w:rsid w:val="006E00EE"/>
    <w:rsid w:val="006E21C4"/>
    <w:rsid w:val="006E49B4"/>
    <w:rsid w:val="00703028"/>
    <w:rsid w:val="00703274"/>
    <w:rsid w:val="00707D81"/>
    <w:rsid w:val="00717F7A"/>
    <w:rsid w:val="007244A0"/>
    <w:rsid w:val="007264E7"/>
    <w:rsid w:val="007319F4"/>
    <w:rsid w:val="00737E4D"/>
    <w:rsid w:val="00741FC7"/>
    <w:rsid w:val="00746289"/>
    <w:rsid w:val="0074792E"/>
    <w:rsid w:val="00747A03"/>
    <w:rsid w:val="00761F0A"/>
    <w:rsid w:val="007675A1"/>
    <w:rsid w:val="00777C94"/>
    <w:rsid w:val="0078136C"/>
    <w:rsid w:val="00783B65"/>
    <w:rsid w:val="0078486B"/>
    <w:rsid w:val="00790393"/>
    <w:rsid w:val="00793B36"/>
    <w:rsid w:val="007946AA"/>
    <w:rsid w:val="007959F3"/>
    <w:rsid w:val="007A03DA"/>
    <w:rsid w:val="007A31CD"/>
    <w:rsid w:val="007C1FE5"/>
    <w:rsid w:val="007C4FF6"/>
    <w:rsid w:val="007D39A7"/>
    <w:rsid w:val="007D3EE7"/>
    <w:rsid w:val="007D5254"/>
    <w:rsid w:val="007E67DA"/>
    <w:rsid w:val="007E70F5"/>
    <w:rsid w:val="007F5417"/>
    <w:rsid w:val="007F61D9"/>
    <w:rsid w:val="00801674"/>
    <w:rsid w:val="00803C7E"/>
    <w:rsid w:val="00804BF1"/>
    <w:rsid w:val="008076B6"/>
    <w:rsid w:val="00811238"/>
    <w:rsid w:val="00812236"/>
    <w:rsid w:val="00812ED0"/>
    <w:rsid w:val="00813FC6"/>
    <w:rsid w:val="00834A41"/>
    <w:rsid w:val="00843726"/>
    <w:rsid w:val="0084688D"/>
    <w:rsid w:val="00850492"/>
    <w:rsid w:val="008569EC"/>
    <w:rsid w:val="00866EDE"/>
    <w:rsid w:val="00871C60"/>
    <w:rsid w:val="008820AF"/>
    <w:rsid w:val="008839E6"/>
    <w:rsid w:val="00887100"/>
    <w:rsid w:val="008954AF"/>
    <w:rsid w:val="008B1351"/>
    <w:rsid w:val="008B2920"/>
    <w:rsid w:val="008C620D"/>
    <w:rsid w:val="008C78D4"/>
    <w:rsid w:val="008D0C64"/>
    <w:rsid w:val="008E23FD"/>
    <w:rsid w:val="008E7696"/>
    <w:rsid w:val="008F598C"/>
    <w:rsid w:val="00903A4F"/>
    <w:rsid w:val="00904780"/>
    <w:rsid w:val="0090497B"/>
    <w:rsid w:val="00907B28"/>
    <w:rsid w:val="00921281"/>
    <w:rsid w:val="0092784E"/>
    <w:rsid w:val="009367A8"/>
    <w:rsid w:val="009374E1"/>
    <w:rsid w:val="009409B7"/>
    <w:rsid w:val="00941F5C"/>
    <w:rsid w:val="00953027"/>
    <w:rsid w:val="00955200"/>
    <w:rsid w:val="00957A21"/>
    <w:rsid w:val="00966A44"/>
    <w:rsid w:val="009738D3"/>
    <w:rsid w:val="00974BD7"/>
    <w:rsid w:val="009770EE"/>
    <w:rsid w:val="00983E7F"/>
    <w:rsid w:val="00990AD8"/>
    <w:rsid w:val="00991D66"/>
    <w:rsid w:val="009A13A1"/>
    <w:rsid w:val="009A2860"/>
    <w:rsid w:val="009B4E1A"/>
    <w:rsid w:val="009C55D1"/>
    <w:rsid w:val="009C5ADC"/>
    <w:rsid w:val="009C71AD"/>
    <w:rsid w:val="009D3921"/>
    <w:rsid w:val="009D471B"/>
    <w:rsid w:val="009E19A2"/>
    <w:rsid w:val="009E2636"/>
    <w:rsid w:val="009F0C02"/>
    <w:rsid w:val="00A11C74"/>
    <w:rsid w:val="00A145AD"/>
    <w:rsid w:val="00A155EA"/>
    <w:rsid w:val="00A17872"/>
    <w:rsid w:val="00A22FAE"/>
    <w:rsid w:val="00A2479E"/>
    <w:rsid w:val="00A45453"/>
    <w:rsid w:val="00A455EE"/>
    <w:rsid w:val="00A50AB5"/>
    <w:rsid w:val="00A51CBE"/>
    <w:rsid w:val="00A52C6B"/>
    <w:rsid w:val="00A73CA6"/>
    <w:rsid w:val="00A74378"/>
    <w:rsid w:val="00A77F4F"/>
    <w:rsid w:val="00A81174"/>
    <w:rsid w:val="00A84CD5"/>
    <w:rsid w:val="00A8600B"/>
    <w:rsid w:val="00A92ED0"/>
    <w:rsid w:val="00A97BBC"/>
    <w:rsid w:val="00AB3684"/>
    <w:rsid w:val="00AC2379"/>
    <w:rsid w:val="00AC4EAC"/>
    <w:rsid w:val="00AC62A1"/>
    <w:rsid w:val="00AC7971"/>
    <w:rsid w:val="00AD6465"/>
    <w:rsid w:val="00AE0C06"/>
    <w:rsid w:val="00AF3660"/>
    <w:rsid w:val="00AF444B"/>
    <w:rsid w:val="00B02804"/>
    <w:rsid w:val="00B10A8E"/>
    <w:rsid w:val="00B16295"/>
    <w:rsid w:val="00B17A57"/>
    <w:rsid w:val="00B27446"/>
    <w:rsid w:val="00B340F2"/>
    <w:rsid w:val="00B34282"/>
    <w:rsid w:val="00B351AB"/>
    <w:rsid w:val="00B40358"/>
    <w:rsid w:val="00B40B9A"/>
    <w:rsid w:val="00B42F19"/>
    <w:rsid w:val="00B51271"/>
    <w:rsid w:val="00B57745"/>
    <w:rsid w:val="00B603F5"/>
    <w:rsid w:val="00B610AA"/>
    <w:rsid w:val="00B63A1F"/>
    <w:rsid w:val="00B6625D"/>
    <w:rsid w:val="00B67243"/>
    <w:rsid w:val="00B70328"/>
    <w:rsid w:val="00B82FAD"/>
    <w:rsid w:val="00B92AAC"/>
    <w:rsid w:val="00B92D64"/>
    <w:rsid w:val="00B969F3"/>
    <w:rsid w:val="00BB13EC"/>
    <w:rsid w:val="00BB5AF9"/>
    <w:rsid w:val="00BC2690"/>
    <w:rsid w:val="00BC7509"/>
    <w:rsid w:val="00BD0AF8"/>
    <w:rsid w:val="00BD3A9D"/>
    <w:rsid w:val="00BD3C6C"/>
    <w:rsid w:val="00BD55FD"/>
    <w:rsid w:val="00BE5B29"/>
    <w:rsid w:val="00BF4227"/>
    <w:rsid w:val="00BF7311"/>
    <w:rsid w:val="00C12581"/>
    <w:rsid w:val="00C14E3E"/>
    <w:rsid w:val="00C21108"/>
    <w:rsid w:val="00C21EFA"/>
    <w:rsid w:val="00C326FF"/>
    <w:rsid w:val="00C36704"/>
    <w:rsid w:val="00C51EDB"/>
    <w:rsid w:val="00C54ED6"/>
    <w:rsid w:val="00C5592B"/>
    <w:rsid w:val="00C60BFA"/>
    <w:rsid w:val="00C64DD8"/>
    <w:rsid w:val="00C6737C"/>
    <w:rsid w:val="00C67729"/>
    <w:rsid w:val="00C7186A"/>
    <w:rsid w:val="00C7264E"/>
    <w:rsid w:val="00C74107"/>
    <w:rsid w:val="00C7500D"/>
    <w:rsid w:val="00C7628A"/>
    <w:rsid w:val="00C8340B"/>
    <w:rsid w:val="00C96998"/>
    <w:rsid w:val="00CA61BE"/>
    <w:rsid w:val="00CB0B49"/>
    <w:rsid w:val="00CD0C22"/>
    <w:rsid w:val="00CF01AF"/>
    <w:rsid w:val="00CF52CC"/>
    <w:rsid w:val="00CF728B"/>
    <w:rsid w:val="00D014EC"/>
    <w:rsid w:val="00D04EEF"/>
    <w:rsid w:val="00D112A5"/>
    <w:rsid w:val="00D15224"/>
    <w:rsid w:val="00D1716B"/>
    <w:rsid w:val="00D2362A"/>
    <w:rsid w:val="00D271B7"/>
    <w:rsid w:val="00D32997"/>
    <w:rsid w:val="00D36F73"/>
    <w:rsid w:val="00D51BCD"/>
    <w:rsid w:val="00D51BF2"/>
    <w:rsid w:val="00D524CD"/>
    <w:rsid w:val="00D54078"/>
    <w:rsid w:val="00D55CA7"/>
    <w:rsid w:val="00D56754"/>
    <w:rsid w:val="00D6400C"/>
    <w:rsid w:val="00D6713E"/>
    <w:rsid w:val="00D7083D"/>
    <w:rsid w:val="00D7771E"/>
    <w:rsid w:val="00D82643"/>
    <w:rsid w:val="00D87355"/>
    <w:rsid w:val="00D92379"/>
    <w:rsid w:val="00DB19D6"/>
    <w:rsid w:val="00DB2A3E"/>
    <w:rsid w:val="00DC153A"/>
    <w:rsid w:val="00DC5494"/>
    <w:rsid w:val="00DC5C97"/>
    <w:rsid w:val="00DD0EC8"/>
    <w:rsid w:val="00DD2378"/>
    <w:rsid w:val="00DD2553"/>
    <w:rsid w:val="00DD3B6F"/>
    <w:rsid w:val="00DD402F"/>
    <w:rsid w:val="00DE019F"/>
    <w:rsid w:val="00DE189B"/>
    <w:rsid w:val="00DE2916"/>
    <w:rsid w:val="00DE5E55"/>
    <w:rsid w:val="00DE6167"/>
    <w:rsid w:val="00DE63A1"/>
    <w:rsid w:val="00DE75AF"/>
    <w:rsid w:val="00E07185"/>
    <w:rsid w:val="00E10C88"/>
    <w:rsid w:val="00E15009"/>
    <w:rsid w:val="00E166CE"/>
    <w:rsid w:val="00E20B94"/>
    <w:rsid w:val="00E27B5A"/>
    <w:rsid w:val="00E35548"/>
    <w:rsid w:val="00E407B8"/>
    <w:rsid w:val="00E45DEC"/>
    <w:rsid w:val="00E73FD5"/>
    <w:rsid w:val="00E74EBB"/>
    <w:rsid w:val="00E75E79"/>
    <w:rsid w:val="00E76938"/>
    <w:rsid w:val="00E76ECD"/>
    <w:rsid w:val="00E773FF"/>
    <w:rsid w:val="00E77FA4"/>
    <w:rsid w:val="00E952DA"/>
    <w:rsid w:val="00E968DF"/>
    <w:rsid w:val="00E979A8"/>
    <w:rsid w:val="00EB2C39"/>
    <w:rsid w:val="00EC016D"/>
    <w:rsid w:val="00ED34DA"/>
    <w:rsid w:val="00ED68B8"/>
    <w:rsid w:val="00EE013E"/>
    <w:rsid w:val="00EE0880"/>
    <w:rsid w:val="00EE3EFA"/>
    <w:rsid w:val="00EE4BB8"/>
    <w:rsid w:val="00EE5236"/>
    <w:rsid w:val="00EF20DB"/>
    <w:rsid w:val="00EF41F1"/>
    <w:rsid w:val="00EF54AC"/>
    <w:rsid w:val="00F1149C"/>
    <w:rsid w:val="00F1465C"/>
    <w:rsid w:val="00F14942"/>
    <w:rsid w:val="00F21551"/>
    <w:rsid w:val="00F23143"/>
    <w:rsid w:val="00F272C7"/>
    <w:rsid w:val="00F313AA"/>
    <w:rsid w:val="00F368DA"/>
    <w:rsid w:val="00F47EAD"/>
    <w:rsid w:val="00F50FE9"/>
    <w:rsid w:val="00F5343B"/>
    <w:rsid w:val="00F547AB"/>
    <w:rsid w:val="00F63BBB"/>
    <w:rsid w:val="00F65311"/>
    <w:rsid w:val="00F65A2C"/>
    <w:rsid w:val="00F73AEC"/>
    <w:rsid w:val="00F8362E"/>
    <w:rsid w:val="00F87866"/>
    <w:rsid w:val="00F97EFF"/>
    <w:rsid w:val="00FB2BE9"/>
    <w:rsid w:val="00FC54D8"/>
    <w:rsid w:val="00FC5E84"/>
    <w:rsid w:val="00FD57B1"/>
    <w:rsid w:val="00FD7430"/>
    <w:rsid w:val="00FE1131"/>
    <w:rsid w:val="00FF5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9F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59F3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16">
    <w:name w:val="s_16"/>
    <w:basedOn w:val="a"/>
    <w:rsid w:val="007959F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4">
    <w:name w:val="footnote text"/>
    <w:basedOn w:val="a"/>
    <w:link w:val="a5"/>
    <w:uiPriority w:val="99"/>
    <w:unhideWhenUsed/>
    <w:rsid w:val="007959F3"/>
    <w:pPr>
      <w:widowControl/>
      <w:autoSpaceDE/>
      <w:autoSpaceDN/>
      <w:adjustRightInd/>
      <w:ind w:left="2799" w:right="2835" w:hanging="10"/>
      <w:jc w:val="center"/>
    </w:pPr>
    <w:rPr>
      <w:rFonts w:ascii="Times New Roman" w:hAnsi="Times New Roman" w:cs="Times New Roman"/>
      <w:b/>
      <w:color w:val="000000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7959F3"/>
    <w:rPr>
      <w:rFonts w:ascii="Times New Roman" w:eastAsia="Times New Roman" w:hAnsi="Times New Roman" w:cs="Times New Roman"/>
      <w:b/>
      <w:color w:val="000000"/>
      <w:sz w:val="20"/>
      <w:szCs w:val="20"/>
    </w:rPr>
  </w:style>
  <w:style w:type="character" w:styleId="a6">
    <w:name w:val="footnote reference"/>
    <w:uiPriority w:val="99"/>
    <w:unhideWhenUsed/>
    <w:rsid w:val="007959F3"/>
    <w:rPr>
      <w:vertAlign w:val="superscript"/>
    </w:rPr>
  </w:style>
  <w:style w:type="character" w:styleId="a7">
    <w:name w:val="Hyperlink"/>
    <w:rsid w:val="00D112A5"/>
    <w:rPr>
      <w:color w:val="0000FF"/>
      <w:u w:val="single"/>
    </w:rPr>
  </w:style>
  <w:style w:type="character" w:customStyle="1" w:styleId="a8">
    <w:name w:val="Цветовое выделение"/>
    <w:uiPriority w:val="99"/>
    <w:rsid w:val="006B6660"/>
    <w:rPr>
      <w:b/>
      <w:bCs/>
      <w:color w:val="26282F"/>
    </w:rPr>
  </w:style>
  <w:style w:type="paragraph" w:customStyle="1" w:styleId="ConsPlusNormal">
    <w:name w:val="ConsPlusNormal"/>
    <w:rsid w:val="006B66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Intense Quote"/>
    <w:basedOn w:val="a"/>
    <w:next w:val="a"/>
    <w:link w:val="aa"/>
    <w:uiPriority w:val="30"/>
    <w:qFormat/>
    <w:rsid w:val="006B731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a">
    <w:name w:val="Выделенная цитата Знак"/>
    <w:basedOn w:val="a0"/>
    <w:link w:val="a9"/>
    <w:uiPriority w:val="30"/>
    <w:rsid w:val="006B7318"/>
    <w:rPr>
      <w:rFonts w:ascii="Arial" w:eastAsia="Times New Roman" w:hAnsi="Arial" w:cs="Arial"/>
      <w:b/>
      <w:bCs/>
      <w:i/>
      <w:i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C3A1A-7A8A-4101-B050-F69A197D1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10461</TotalTime>
  <Pages>1</Pages>
  <Words>9171</Words>
  <Characters>52278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78</cp:revision>
  <cp:lastPrinted>2023-05-15T07:25:00Z</cp:lastPrinted>
  <dcterms:created xsi:type="dcterms:W3CDTF">2022-11-05T06:18:00Z</dcterms:created>
  <dcterms:modified xsi:type="dcterms:W3CDTF">2023-05-15T12:06:00Z</dcterms:modified>
</cp:coreProperties>
</file>